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7E8F3" w14:textId="6D425398" w:rsidR="006468A0" w:rsidRPr="00EF4F88" w:rsidRDefault="00000000" w:rsidP="00B432F4">
      <w:pPr>
        <w:ind w:right="-440"/>
        <w:rPr>
          <w:rFonts w:ascii="Times New Roman" w:hAnsi="Times New Roman" w:cs="Times New Roman"/>
          <w:b/>
          <w:bCs/>
          <w:sz w:val="24"/>
          <w:szCs w:val="24"/>
        </w:rPr>
      </w:pPr>
      <w:r w:rsidRPr="00EF4F88">
        <w:rPr>
          <w:rFonts w:ascii="Times New Roman" w:hAnsi="Times New Roman" w:cs="Times New Roman"/>
          <w:b/>
          <w:bCs/>
          <w:sz w:val="24"/>
          <w:szCs w:val="24"/>
        </w:rPr>
        <w:t>Syllabus,</w:t>
      </w:r>
      <w:r w:rsidRPr="00EF4F88">
        <w:rPr>
          <w:rFonts w:ascii="Times New Roman" w:hAnsi="Times New Roman" w:cs="Times New Roman"/>
          <w:b/>
          <w:bCs/>
          <w:spacing w:val="-7"/>
          <w:sz w:val="24"/>
          <w:szCs w:val="24"/>
        </w:rPr>
        <w:t xml:space="preserve"> </w:t>
      </w:r>
      <w:r w:rsidR="00EF4F88" w:rsidRPr="00EF4F88">
        <w:rPr>
          <w:rFonts w:ascii="Times New Roman" w:hAnsi="Times New Roman" w:cs="Times New Roman"/>
          <w:b/>
          <w:bCs/>
          <w:sz w:val="24"/>
          <w:szCs w:val="24"/>
        </w:rPr>
        <w:t>P</w:t>
      </w:r>
      <w:r w:rsidR="00EF4F88">
        <w:rPr>
          <w:rFonts w:ascii="Times New Roman" w:hAnsi="Times New Roman" w:cs="Times New Roman"/>
          <w:b/>
          <w:bCs/>
          <w:sz w:val="24"/>
          <w:szCs w:val="24"/>
        </w:rPr>
        <w:t>hysics</w:t>
      </w:r>
      <w:r w:rsidR="00EF4F88" w:rsidRPr="00EF4F88">
        <w:rPr>
          <w:rFonts w:ascii="Times New Roman" w:hAnsi="Times New Roman" w:cs="Times New Roman"/>
          <w:b/>
          <w:bCs/>
          <w:sz w:val="24"/>
          <w:szCs w:val="24"/>
        </w:rPr>
        <w:t xml:space="preserve"> 5337</w:t>
      </w:r>
      <w:r w:rsidR="00D84C14">
        <w:rPr>
          <w:rFonts w:ascii="Times New Roman" w:hAnsi="Times New Roman" w:cs="Times New Roman"/>
          <w:b/>
          <w:bCs/>
          <w:sz w:val="24"/>
          <w:szCs w:val="24"/>
        </w:rPr>
        <w:t>-001</w:t>
      </w:r>
      <w:r w:rsidR="00EF4F88" w:rsidRPr="00EF4F88">
        <w:rPr>
          <w:rFonts w:ascii="Times New Roman" w:hAnsi="Times New Roman" w:cs="Times New Roman"/>
          <w:b/>
          <w:bCs/>
          <w:sz w:val="24"/>
          <w:szCs w:val="24"/>
        </w:rPr>
        <w:tab/>
      </w:r>
      <w:r w:rsidR="00D84C14">
        <w:rPr>
          <w:rFonts w:ascii="Times New Roman" w:hAnsi="Times New Roman" w:cs="Times New Roman"/>
          <w:b/>
          <w:bCs/>
          <w:sz w:val="24"/>
          <w:szCs w:val="24"/>
        </w:rPr>
        <w:t>Texas Tech University</w:t>
      </w:r>
      <w:r w:rsidR="00EF4F88" w:rsidRPr="00EF4F88">
        <w:rPr>
          <w:rFonts w:ascii="Times New Roman" w:hAnsi="Times New Roman" w:cs="Times New Roman"/>
          <w:b/>
          <w:bCs/>
          <w:sz w:val="24"/>
          <w:szCs w:val="24"/>
        </w:rPr>
        <w:tab/>
      </w:r>
      <w:r w:rsidR="00EF4F88" w:rsidRPr="00EF4F88">
        <w:rPr>
          <w:rFonts w:ascii="Times New Roman" w:hAnsi="Times New Roman" w:cs="Times New Roman"/>
          <w:b/>
          <w:bCs/>
          <w:sz w:val="24"/>
          <w:szCs w:val="24"/>
        </w:rPr>
        <w:tab/>
      </w:r>
      <w:r w:rsidRPr="00EF4F88">
        <w:rPr>
          <w:rFonts w:ascii="Times New Roman" w:hAnsi="Times New Roman" w:cs="Times New Roman"/>
          <w:b/>
          <w:bCs/>
          <w:sz w:val="24"/>
          <w:szCs w:val="24"/>
        </w:rPr>
        <w:t>Fall</w:t>
      </w:r>
      <w:r w:rsidRPr="00EF4F88">
        <w:rPr>
          <w:rFonts w:ascii="Times New Roman" w:hAnsi="Times New Roman" w:cs="Times New Roman"/>
          <w:b/>
          <w:bCs/>
          <w:spacing w:val="-10"/>
          <w:sz w:val="24"/>
          <w:szCs w:val="24"/>
        </w:rPr>
        <w:t xml:space="preserve"> </w:t>
      </w:r>
      <w:r w:rsidRPr="00EF4F88">
        <w:rPr>
          <w:rFonts w:ascii="Times New Roman" w:hAnsi="Times New Roman" w:cs="Times New Roman"/>
          <w:b/>
          <w:bCs/>
          <w:sz w:val="24"/>
          <w:szCs w:val="24"/>
        </w:rPr>
        <w:t>Semester,</w:t>
      </w:r>
      <w:r w:rsidRPr="00EF4F88">
        <w:rPr>
          <w:rFonts w:ascii="Times New Roman" w:hAnsi="Times New Roman" w:cs="Times New Roman"/>
          <w:b/>
          <w:bCs/>
          <w:spacing w:val="-6"/>
          <w:sz w:val="24"/>
          <w:szCs w:val="24"/>
        </w:rPr>
        <w:t xml:space="preserve"> </w:t>
      </w:r>
      <w:r w:rsidRPr="00EF4F88">
        <w:rPr>
          <w:rFonts w:ascii="Times New Roman" w:hAnsi="Times New Roman" w:cs="Times New Roman"/>
          <w:b/>
          <w:bCs/>
          <w:spacing w:val="-4"/>
          <w:sz w:val="24"/>
          <w:szCs w:val="24"/>
        </w:rPr>
        <w:t>202</w:t>
      </w:r>
      <w:r w:rsidR="00EF4F88" w:rsidRPr="00EF4F88">
        <w:rPr>
          <w:rFonts w:ascii="Times New Roman" w:hAnsi="Times New Roman" w:cs="Times New Roman"/>
          <w:b/>
          <w:bCs/>
          <w:spacing w:val="-4"/>
          <w:sz w:val="24"/>
          <w:szCs w:val="24"/>
        </w:rPr>
        <w:t>4</w:t>
      </w:r>
    </w:p>
    <w:p w14:paraId="3F40A405" w14:textId="77777777" w:rsidR="006468A0" w:rsidRPr="00EF4F88" w:rsidRDefault="006468A0" w:rsidP="00B432F4">
      <w:pPr>
        <w:pStyle w:val="BodyText"/>
        <w:spacing w:before="10"/>
        <w:ind w:right="-440"/>
        <w:rPr>
          <w:rFonts w:ascii="Times New Roman" w:hAnsi="Times New Roman" w:cs="Times New Roman"/>
          <w:b/>
          <w:bCs/>
          <w:sz w:val="24"/>
          <w:szCs w:val="24"/>
        </w:rPr>
      </w:pPr>
    </w:p>
    <w:p w14:paraId="311A694B" w14:textId="4B993728" w:rsidR="006468A0" w:rsidRPr="00B14899" w:rsidRDefault="00000000" w:rsidP="00B432F4">
      <w:pPr>
        <w:spacing w:before="1"/>
        <w:ind w:right="-440"/>
        <w:rPr>
          <w:rFonts w:ascii="Times New Roman" w:hAnsi="Times New Roman" w:cs="Times New Roman"/>
          <w:b/>
          <w:sz w:val="24"/>
        </w:rPr>
      </w:pPr>
      <w:r w:rsidRPr="00B14899">
        <w:rPr>
          <w:rFonts w:ascii="Times New Roman" w:hAnsi="Times New Roman" w:cs="Times New Roman"/>
          <w:b/>
          <w:sz w:val="24"/>
        </w:rPr>
        <w:t>Physical</w:t>
      </w:r>
      <w:r w:rsidRPr="00B14899">
        <w:rPr>
          <w:rFonts w:ascii="Times New Roman" w:hAnsi="Times New Roman" w:cs="Times New Roman"/>
          <w:b/>
          <w:spacing w:val="-2"/>
          <w:sz w:val="24"/>
        </w:rPr>
        <w:t xml:space="preserve"> </w:t>
      </w:r>
      <w:r w:rsidRPr="00B14899">
        <w:rPr>
          <w:rFonts w:ascii="Times New Roman" w:hAnsi="Times New Roman" w:cs="Times New Roman"/>
          <w:b/>
          <w:sz w:val="24"/>
        </w:rPr>
        <w:t>Sciences</w:t>
      </w:r>
      <w:r w:rsidRPr="00B14899">
        <w:rPr>
          <w:rFonts w:ascii="Times New Roman" w:hAnsi="Times New Roman" w:cs="Times New Roman"/>
          <w:b/>
          <w:spacing w:val="1"/>
          <w:sz w:val="24"/>
        </w:rPr>
        <w:t xml:space="preserve"> </w:t>
      </w:r>
      <w:r w:rsidRPr="00B14899">
        <w:rPr>
          <w:rFonts w:ascii="Times New Roman" w:hAnsi="Times New Roman" w:cs="Times New Roman"/>
          <w:b/>
          <w:sz w:val="24"/>
        </w:rPr>
        <w:t>at</w:t>
      </w:r>
      <w:r w:rsidRPr="00B14899">
        <w:rPr>
          <w:rFonts w:ascii="Times New Roman" w:hAnsi="Times New Roman" w:cs="Times New Roman"/>
          <w:b/>
          <w:spacing w:val="-5"/>
          <w:sz w:val="24"/>
        </w:rPr>
        <w:t xml:space="preserve"> </w:t>
      </w:r>
      <w:r w:rsidRPr="00B14899">
        <w:rPr>
          <w:rFonts w:ascii="Times New Roman" w:hAnsi="Times New Roman" w:cs="Times New Roman"/>
          <w:b/>
          <w:sz w:val="24"/>
        </w:rPr>
        <w:t>the</w:t>
      </w:r>
      <w:r w:rsidRPr="00B14899">
        <w:rPr>
          <w:rFonts w:ascii="Times New Roman" w:hAnsi="Times New Roman" w:cs="Times New Roman"/>
          <w:b/>
          <w:spacing w:val="-4"/>
          <w:sz w:val="24"/>
        </w:rPr>
        <w:t xml:space="preserve"> </w:t>
      </w:r>
      <w:r w:rsidRPr="00B14899">
        <w:rPr>
          <w:rFonts w:ascii="Times New Roman" w:hAnsi="Times New Roman" w:cs="Times New Roman"/>
          <w:b/>
          <w:sz w:val="24"/>
        </w:rPr>
        <w:t>Nanometer-Scale,</w:t>
      </w:r>
      <w:r w:rsidRPr="00B14899">
        <w:rPr>
          <w:rFonts w:ascii="Times New Roman" w:hAnsi="Times New Roman" w:cs="Times New Roman"/>
          <w:b/>
          <w:spacing w:val="-2"/>
          <w:sz w:val="24"/>
        </w:rPr>
        <w:t xml:space="preserve"> </w:t>
      </w:r>
      <w:r w:rsidRPr="00B14899">
        <w:rPr>
          <w:rFonts w:ascii="Times New Roman" w:hAnsi="Times New Roman" w:cs="Times New Roman"/>
          <w:b/>
          <w:sz w:val="24"/>
        </w:rPr>
        <w:t>and</w:t>
      </w:r>
      <w:r w:rsidRPr="00B14899">
        <w:rPr>
          <w:rFonts w:ascii="Times New Roman" w:hAnsi="Times New Roman" w:cs="Times New Roman"/>
          <w:b/>
          <w:spacing w:val="-2"/>
          <w:sz w:val="24"/>
        </w:rPr>
        <w:t xml:space="preserve"> </w:t>
      </w:r>
      <w:r w:rsidRPr="00B14899">
        <w:rPr>
          <w:rFonts w:ascii="Times New Roman" w:hAnsi="Times New Roman" w:cs="Times New Roman"/>
          <w:b/>
          <w:sz w:val="24"/>
        </w:rPr>
        <w:t>Quantum</w:t>
      </w:r>
      <w:r w:rsidRPr="00B14899">
        <w:rPr>
          <w:rFonts w:ascii="Times New Roman" w:hAnsi="Times New Roman" w:cs="Times New Roman"/>
          <w:b/>
          <w:spacing w:val="-5"/>
          <w:sz w:val="24"/>
        </w:rPr>
        <w:t xml:space="preserve"> </w:t>
      </w:r>
      <w:r w:rsidRPr="00B14899">
        <w:rPr>
          <w:rFonts w:ascii="Times New Roman" w:hAnsi="Times New Roman" w:cs="Times New Roman"/>
          <w:b/>
          <w:sz w:val="24"/>
        </w:rPr>
        <w:t>Sens</w:t>
      </w:r>
      <w:r w:rsidR="00B17F27">
        <w:rPr>
          <w:rFonts w:ascii="Times New Roman" w:hAnsi="Times New Roman" w:cs="Times New Roman"/>
          <w:b/>
          <w:sz w:val="24"/>
        </w:rPr>
        <w:t xml:space="preserve">ing </w:t>
      </w:r>
    </w:p>
    <w:p w14:paraId="5D462CA6" w14:textId="77777777" w:rsidR="006468A0" w:rsidRPr="00B14899" w:rsidRDefault="006468A0" w:rsidP="00B432F4">
      <w:pPr>
        <w:pStyle w:val="BodyText"/>
        <w:spacing w:before="2"/>
        <w:ind w:right="-440"/>
        <w:rPr>
          <w:rFonts w:ascii="Times New Roman" w:hAnsi="Times New Roman" w:cs="Times New Roman"/>
          <w:b/>
          <w:sz w:val="24"/>
        </w:rPr>
      </w:pPr>
    </w:p>
    <w:p w14:paraId="682BC44E" w14:textId="568BC0A3" w:rsidR="006468A0" w:rsidRPr="00B14899" w:rsidRDefault="00000000" w:rsidP="00B432F4">
      <w:pPr>
        <w:tabs>
          <w:tab w:val="left" w:pos="1599"/>
        </w:tabs>
        <w:ind w:right="-440"/>
        <w:rPr>
          <w:rFonts w:ascii="Times New Roman" w:hAnsi="Times New Roman" w:cs="Times New Roman"/>
          <w:sz w:val="24"/>
        </w:rPr>
      </w:pPr>
      <w:r w:rsidRPr="00B14899">
        <w:rPr>
          <w:rFonts w:ascii="Times New Roman" w:hAnsi="Times New Roman" w:cs="Times New Roman"/>
          <w:spacing w:val="-2"/>
          <w:sz w:val="24"/>
        </w:rPr>
        <w:t>Instructor:</w:t>
      </w:r>
      <w:r w:rsidRPr="00B14899">
        <w:rPr>
          <w:rFonts w:ascii="Times New Roman" w:hAnsi="Times New Roman" w:cs="Times New Roman"/>
          <w:sz w:val="24"/>
        </w:rPr>
        <w:tab/>
      </w:r>
      <w:r w:rsidR="00FF2562">
        <w:rPr>
          <w:rFonts w:ascii="Times New Roman" w:hAnsi="Times New Roman" w:cs="Times New Roman"/>
          <w:sz w:val="24"/>
        </w:rPr>
        <w:t xml:space="preserve">Professor </w:t>
      </w:r>
      <w:r w:rsidRPr="00B14899">
        <w:rPr>
          <w:rFonts w:ascii="Times New Roman" w:hAnsi="Times New Roman" w:cs="Times New Roman"/>
          <w:sz w:val="24"/>
        </w:rPr>
        <w:t>Robert</w:t>
      </w:r>
      <w:r w:rsidRPr="00B14899">
        <w:rPr>
          <w:rFonts w:ascii="Times New Roman" w:hAnsi="Times New Roman" w:cs="Times New Roman"/>
          <w:spacing w:val="-4"/>
          <w:sz w:val="24"/>
        </w:rPr>
        <w:t xml:space="preserve"> </w:t>
      </w:r>
      <w:r w:rsidRPr="00B14899">
        <w:rPr>
          <w:rFonts w:ascii="Times New Roman" w:hAnsi="Times New Roman" w:cs="Times New Roman"/>
          <w:sz w:val="24"/>
        </w:rPr>
        <w:t xml:space="preserve">V. Duncan, </w:t>
      </w:r>
      <w:r w:rsidRPr="00B14899">
        <w:rPr>
          <w:rFonts w:ascii="Times New Roman" w:hAnsi="Times New Roman" w:cs="Times New Roman"/>
          <w:spacing w:val="-4"/>
          <w:sz w:val="24"/>
        </w:rPr>
        <w:t>Ph.D.</w:t>
      </w:r>
    </w:p>
    <w:p w14:paraId="7216C2AB" w14:textId="77777777" w:rsidR="006468A0" w:rsidRPr="00B14899" w:rsidRDefault="00000000" w:rsidP="00B432F4">
      <w:pPr>
        <w:spacing w:before="1"/>
        <w:ind w:right="-440"/>
        <w:rPr>
          <w:rFonts w:ascii="Times New Roman" w:hAnsi="Times New Roman" w:cs="Times New Roman"/>
          <w:sz w:val="24"/>
        </w:rPr>
      </w:pPr>
      <w:r w:rsidRPr="00B14899">
        <w:rPr>
          <w:rFonts w:ascii="Times New Roman" w:hAnsi="Times New Roman" w:cs="Times New Roman"/>
          <w:sz w:val="24"/>
        </w:rPr>
        <w:t>President’s</w:t>
      </w:r>
      <w:r w:rsidRPr="00B14899">
        <w:rPr>
          <w:rFonts w:ascii="Times New Roman" w:hAnsi="Times New Roman" w:cs="Times New Roman"/>
          <w:spacing w:val="-4"/>
          <w:sz w:val="24"/>
        </w:rPr>
        <w:t xml:space="preserve"> </w:t>
      </w:r>
      <w:r w:rsidRPr="00B14899">
        <w:rPr>
          <w:rFonts w:ascii="Times New Roman" w:hAnsi="Times New Roman" w:cs="Times New Roman"/>
          <w:sz w:val="24"/>
        </w:rPr>
        <w:t>Distinguished</w:t>
      </w:r>
      <w:r w:rsidRPr="00B14899">
        <w:rPr>
          <w:rFonts w:ascii="Times New Roman" w:hAnsi="Times New Roman" w:cs="Times New Roman"/>
          <w:spacing w:val="-4"/>
          <w:sz w:val="24"/>
        </w:rPr>
        <w:t xml:space="preserve"> </w:t>
      </w:r>
      <w:r w:rsidRPr="00B14899">
        <w:rPr>
          <w:rFonts w:ascii="Times New Roman" w:hAnsi="Times New Roman" w:cs="Times New Roman"/>
          <w:sz w:val="24"/>
        </w:rPr>
        <w:t>Chair</w:t>
      </w:r>
      <w:r w:rsidRPr="00B14899">
        <w:rPr>
          <w:rFonts w:ascii="Times New Roman" w:hAnsi="Times New Roman" w:cs="Times New Roman"/>
          <w:spacing w:val="-3"/>
          <w:sz w:val="24"/>
        </w:rPr>
        <w:t xml:space="preserve"> </w:t>
      </w:r>
      <w:r w:rsidRPr="00B14899">
        <w:rPr>
          <w:rFonts w:ascii="Times New Roman" w:hAnsi="Times New Roman" w:cs="Times New Roman"/>
          <w:sz w:val="24"/>
        </w:rPr>
        <w:t>in</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Physics</w:t>
      </w:r>
    </w:p>
    <w:p w14:paraId="6E370E42" w14:textId="77777777" w:rsidR="006468A0" w:rsidRPr="00B14899" w:rsidRDefault="006468A0" w:rsidP="00B432F4">
      <w:pPr>
        <w:pStyle w:val="BodyText"/>
        <w:spacing w:before="8"/>
        <w:ind w:right="-440"/>
        <w:rPr>
          <w:rFonts w:ascii="Times New Roman" w:hAnsi="Times New Roman" w:cs="Times New Roman"/>
          <w:sz w:val="23"/>
        </w:rPr>
      </w:pPr>
    </w:p>
    <w:p w14:paraId="512AE8CB" w14:textId="77777777" w:rsidR="006468A0" w:rsidRPr="00B14899" w:rsidRDefault="00000000" w:rsidP="00B432F4">
      <w:pPr>
        <w:ind w:right="-440"/>
        <w:rPr>
          <w:rFonts w:ascii="Times New Roman" w:hAnsi="Times New Roman" w:cs="Times New Roman"/>
          <w:sz w:val="24"/>
        </w:rPr>
      </w:pPr>
      <w:r w:rsidRPr="00B14899">
        <w:rPr>
          <w:rFonts w:ascii="Times New Roman" w:hAnsi="Times New Roman" w:cs="Times New Roman"/>
          <w:sz w:val="24"/>
        </w:rPr>
        <w:t>Office:</w:t>
      </w:r>
      <w:r w:rsidRPr="00B14899">
        <w:rPr>
          <w:rFonts w:ascii="Times New Roman" w:hAnsi="Times New Roman" w:cs="Times New Roman"/>
          <w:spacing w:val="-4"/>
          <w:sz w:val="24"/>
        </w:rPr>
        <w:t xml:space="preserve"> </w:t>
      </w:r>
      <w:r w:rsidRPr="00B14899">
        <w:rPr>
          <w:rFonts w:ascii="Times New Roman" w:hAnsi="Times New Roman" w:cs="Times New Roman"/>
          <w:sz w:val="24"/>
        </w:rPr>
        <w:t>ESB-1, Room</w:t>
      </w:r>
      <w:r w:rsidRPr="00B14899">
        <w:rPr>
          <w:rFonts w:ascii="Times New Roman" w:hAnsi="Times New Roman" w:cs="Times New Roman"/>
          <w:spacing w:val="-2"/>
          <w:sz w:val="24"/>
        </w:rPr>
        <w:t xml:space="preserve"> </w:t>
      </w:r>
      <w:r w:rsidRPr="00B14899">
        <w:rPr>
          <w:rFonts w:ascii="Times New Roman" w:hAnsi="Times New Roman" w:cs="Times New Roman"/>
          <w:spacing w:val="-5"/>
          <w:sz w:val="24"/>
        </w:rPr>
        <w:t>153</w:t>
      </w:r>
    </w:p>
    <w:p w14:paraId="7631A675" w14:textId="77777777" w:rsidR="006468A0" w:rsidRPr="00B14899" w:rsidRDefault="00000000" w:rsidP="00B432F4">
      <w:pPr>
        <w:spacing w:before="1"/>
        <w:ind w:right="-440"/>
        <w:rPr>
          <w:rFonts w:ascii="Times New Roman" w:hAnsi="Times New Roman" w:cs="Times New Roman"/>
          <w:sz w:val="24"/>
        </w:rPr>
      </w:pPr>
      <w:r w:rsidRPr="00B14899">
        <w:rPr>
          <w:rFonts w:ascii="Times New Roman" w:hAnsi="Times New Roman" w:cs="Times New Roman"/>
          <w:sz w:val="24"/>
        </w:rPr>
        <w:t>Contact:</w:t>
      </w:r>
      <w:r w:rsidRPr="00B14899">
        <w:rPr>
          <w:rFonts w:ascii="Times New Roman" w:hAnsi="Times New Roman" w:cs="Times New Roman"/>
          <w:spacing w:val="-2"/>
          <w:sz w:val="24"/>
        </w:rPr>
        <w:t xml:space="preserve"> </w:t>
      </w:r>
      <w:hyperlink r:id="rId5">
        <w:r w:rsidRPr="00B14899">
          <w:rPr>
            <w:rFonts w:ascii="Times New Roman" w:hAnsi="Times New Roman" w:cs="Times New Roman"/>
            <w:spacing w:val="-2"/>
            <w:sz w:val="24"/>
          </w:rPr>
          <w:t>Robert.Duncan@ttu.edu</w:t>
        </w:r>
      </w:hyperlink>
    </w:p>
    <w:p w14:paraId="7F21114D" w14:textId="77777777" w:rsidR="00FF2562" w:rsidRDefault="00FF2562" w:rsidP="00B432F4">
      <w:pPr>
        <w:spacing w:before="1"/>
        <w:ind w:right="-440"/>
        <w:rPr>
          <w:rFonts w:ascii="Times New Roman" w:hAnsi="Times New Roman" w:cs="Times New Roman"/>
          <w:sz w:val="24"/>
        </w:rPr>
      </w:pPr>
    </w:p>
    <w:p w14:paraId="5D61F297" w14:textId="48ABCF3F" w:rsidR="006468A0" w:rsidRPr="00B432F4" w:rsidRDefault="00000000" w:rsidP="00B432F4">
      <w:pPr>
        <w:spacing w:before="120"/>
        <w:ind w:right="-440"/>
        <w:rPr>
          <w:rFonts w:ascii="Times New Roman" w:hAnsi="Times New Roman" w:cs="Times New Roman"/>
          <w:sz w:val="24"/>
        </w:rPr>
      </w:pPr>
      <w:r w:rsidRPr="00B14899">
        <w:rPr>
          <w:rFonts w:ascii="Times New Roman" w:hAnsi="Times New Roman" w:cs="Times New Roman"/>
          <w:sz w:val="24"/>
        </w:rPr>
        <w:t>Meets</w:t>
      </w:r>
      <w:r w:rsidRPr="00B14899">
        <w:rPr>
          <w:rFonts w:ascii="Times New Roman" w:hAnsi="Times New Roman" w:cs="Times New Roman"/>
          <w:spacing w:val="-4"/>
          <w:sz w:val="24"/>
        </w:rPr>
        <w:t xml:space="preserve"> </w:t>
      </w:r>
      <w:r w:rsidR="00C2248A" w:rsidRPr="00B14899">
        <w:rPr>
          <w:rFonts w:ascii="Times New Roman" w:hAnsi="Times New Roman" w:cs="Times New Roman"/>
          <w:sz w:val="24"/>
        </w:rPr>
        <w:t>8:00</w:t>
      </w:r>
      <w:r w:rsidRPr="00B14899">
        <w:rPr>
          <w:rFonts w:ascii="Times New Roman" w:hAnsi="Times New Roman" w:cs="Times New Roman"/>
          <w:sz w:val="24"/>
        </w:rPr>
        <w:t>–</w:t>
      </w:r>
      <w:r w:rsidRPr="00B14899">
        <w:rPr>
          <w:rFonts w:ascii="Times New Roman" w:hAnsi="Times New Roman" w:cs="Times New Roman"/>
          <w:spacing w:val="-6"/>
          <w:sz w:val="24"/>
        </w:rPr>
        <w:t xml:space="preserve"> </w:t>
      </w:r>
      <w:r w:rsidR="00C2248A" w:rsidRPr="00B14899">
        <w:rPr>
          <w:rFonts w:ascii="Times New Roman" w:hAnsi="Times New Roman" w:cs="Times New Roman"/>
          <w:sz w:val="24"/>
        </w:rPr>
        <w:t>9:20</w:t>
      </w:r>
      <w:r w:rsidRPr="00B14899">
        <w:rPr>
          <w:rFonts w:ascii="Times New Roman" w:hAnsi="Times New Roman" w:cs="Times New Roman"/>
          <w:spacing w:val="-4"/>
          <w:sz w:val="24"/>
        </w:rPr>
        <w:t xml:space="preserve"> </w:t>
      </w:r>
      <w:r w:rsidRPr="00B14899">
        <w:rPr>
          <w:rFonts w:ascii="Times New Roman" w:hAnsi="Times New Roman" w:cs="Times New Roman"/>
          <w:sz w:val="24"/>
        </w:rPr>
        <w:t>AM</w:t>
      </w:r>
      <w:r w:rsidRPr="00B14899">
        <w:rPr>
          <w:rFonts w:ascii="Times New Roman" w:hAnsi="Times New Roman" w:cs="Times New Roman"/>
          <w:spacing w:val="-7"/>
          <w:sz w:val="24"/>
        </w:rPr>
        <w:t xml:space="preserve"> </w:t>
      </w:r>
      <w:r w:rsidRPr="00B14899">
        <w:rPr>
          <w:rFonts w:ascii="Times New Roman" w:hAnsi="Times New Roman" w:cs="Times New Roman"/>
          <w:sz w:val="24"/>
        </w:rPr>
        <w:t>Tuesdays</w:t>
      </w:r>
      <w:r w:rsidRPr="00B14899">
        <w:rPr>
          <w:rFonts w:ascii="Times New Roman" w:hAnsi="Times New Roman" w:cs="Times New Roman"/>
          <w:spacing w:val="-4"/>
          <w:sz w:val="24"/>
        </w:rPr>
        <w:t xml:space="preserve"> </w:t>
      </w:r>
      <w:r w:rsidRPr="00B14899">
        <w:rPr>
          <w:rFonts w:ascii="Times New Roman" w:hAnsi="Times New Roman" w:cs="Times New Roman"/>
          <w:sz w:val="24"/>
        </w:rPr>
        <w:t>and</w:t>
      </w:r>
      <w:r w:rsidRPr="00B14899">
        <w:rPr>
          <w:rFonts w:ascii="Times New Roman" w:hAnsi="Times New Roman" w:cs="Times New Roman"/>
          <w:spacing w:val="-4"/>
          <w:sz w:val="24"/>
        </w:rPr>
        <w:t xml:space="preserve"> </w:t>
      </w:r>
      <w:r w:rsidRPr="00B14899">
        <w:rPr>
          <w:rFonts w:ascii="Times New Roman" w:hAnsi="Times New Roman" w:cs="Times New Roman"/>
          <w:sz w:val="24"/>
        </w:rPr>
        <w:t>Thursdays,</w:t>
      </w:r>
      <w:r w:rsidRPr="00B14899">
        <w:rPr>
          <w:rFonts w:ascii="Times New Roman" w:hAnsi="Times New Roman" w:cs="Times New Roman"/>
          <w:spacing w:val="-3"/>
          <w:sz w:val="24"/>
        </w:rPr>
        <w:t xml:space="preserve"> </w:t>
      </w:r>
      <w:r w:rsidR="00295F29">
        <w:rPr>
          <w:rFonts w:ascii="Times New Roman" w:hAnsi="Times New Roman" w:cs="Times New Roman"/>
          <w:spacing w:val="-3"/>
          <w:sz w:val="24"/>
        </w:rPr>
        <w:t xml:space="preserve">in Science Room 204, and occasionally by </w:t>
      </w:r>
      <w:r w:rsidRPr="00B14899">
        <w:rPr>
          <w:rFonts w:ascii="Times New Roman" w:hAnsi="Times New Roman" w:cs="Times New Roman"/>
          <w:sz w:val="24"/>
        </w:rPr>
        <w:t>Online ZOOM Meeting</w:t>
      </w:r>
      <w:r w:rsidR="00B432F4">
        <w:rPr>
          <w:rFonts w:ascii="Times New Roman" w:hAnsi="Times New Roman" w:cs="Times New Roman"/>
          <w:sz w:val="24"/>
        </w:rPr>
        <w:t>.  The Zoom link was sent out through email and is not being made publicly available to avoid Zoom-bombing.</w:t>
      </w:r>
    </w:p>
    <w:p w14:paraId="11A46273" w14:textId="6004D231" w:rsidR="006468A0" w:rsidRPr="00B14899" w:rsidRDefault="00000000" w:rsidP="00B432F4">
      <w:pPr>
        <w:spacing w:before="120"/>
        <w:ind w:right="-440"/>
        <w:rPr>
          <w:rFonts w:ascii="Times New Roman" w:hAnsi="Times New Roman" w:cs="Times New Roman"/>
          <w:sz w:val="24"/>
        </w:rPr>
      </w:pPr>
      <w:r w:rsidRPr="00B14899">
        <w:rPr>
          <w:rFonts w:ascii="Times New Roman" w:hAnsi="Times New Roman" w:cs="Times New Roman"/>
          <w:sz w:val="24"/>
        </w:rPr>
        <w:t>Office</w:t>
      </w:r>
      <w:r w:rsidRPr="00B14899">
        <w:rPr>
          <w:rFonts w:ascii="Times New Roman" w:hAnsi="Times New Roman" w:cs="Times New Roman"/>
          <w:spacing w:val="-7"/>
          <w:sz w:val="24"/>
        </w:rPr>
        <w:t xml:space="preserve"> </w:t>
      </w:r>
      <w:r w:rsidRPr="00B14899">
        <w:rPr>
          <w:rFonts w:ascii="Times New Roman" w:hAnsi="Times New Roman" w:cs="Times New Roman"/>
          <w:sz w:val="24"/>
        </w:rPr>
        <w:t>Hours</w:t>
      </w:r>
      <w:r w:rsidRPr="00B14899">
        <w:rPr>
          <w:rFonts w:ascii="Times New Roman" w:hAnsi="Times New Roman" w:cs="Times New Roman"/>
          <w:spacing w:val="-1"/>
          <w:sz w:val="24"/>
        </w:rPr>
        <w:t xml:space="preserve"> </w:t>
      </w:r>
      <w:r w:rsidRPr="00B14899">
        <w:rPr>
          <w:rFonts w:ascii="Times New Roman" w:hAnsi="Times New Roman" w:cs="Times New Roman"/>
          <w:sz w:val="24"/>
        </w:rPr>
        <w:t>will</w:t>
      </w:r>
      <w:r w:rsidRPr="00B14899">
        <w:rPr>
          <w:rFonts w:ascii="Times New Roman" w:hAnsi="Times New Roman" w:cs="Times New Roman"/>
          <w:spacing w:val="-5"/>
          <w:sz w:val="24"/>
        </w:rPr>
        <w:t xml:space="preserve"> </w:t>
      </w:r>
      <w:r w:rsidRPr="00B14899">
        <w:rPr>
          <w:rFonts w:ascii="Times New Roman" w:hAnsi="Times New Roman" w:cs="Times New Roman"/>
          <w:sz w:val="24"/>
        </w:rPr>
        <w:t>be</w:t>
      </w:r>
      <w:r w:rsidRPr="00B14899">
        <w:rPr>
          <w:rFonts w:ascii="Times New Roman" w:hAnsi="Times New Roman" w:cs="Times New Roman"/>
          <w:spacing w:val="-4"/>
          <w:sz w:val="24"/>
        </w:rPr>
        <w:t xml:space="preserve"> </w:t>
      </w:r>
      <w:r w:rsidRPr="00B14899">
        <w:rPr>
          <w:rFonts w:ascii="Times New Roman" w:hAnsi="Times New Roman" w:cs="Times New Roman"/>
          <w:sz w:val="24"/>
        </w:rPr>
        <w:t>held</w:t>
      </w:r>
      <w:r w:rsidRPr="00B14899">
        <w:rPr>
          <w:rFonts w:ascii="Times New Roman" w:hAnsi="Times New Roman" w:cs="Times New Roman"/>
          <w:spacing w:val="-1"/>
          <w:sz w:val="24"/>
        </w:rPr>
        <w:t xml:space="preserve"> </w:t>
      </w:r>
      <w:r w:rsidRPr="00B14899">
        <w:rPr>
          <w:rFonts w:ascii="Times New Roman" w:hAnsi="Times New Roman" w:cs="Times New Roman"/>
          <w:sz w:val="24"/>
        </w:rPr>
        <w:t>on</w:t>
      </w:r>
      <w:r w:rsidRPr="00B14899">
        <w:rPr>
          <w:rFonts w:ascii="Times New Roman" w:hAnsi="Times New Roman" w:cs="Times New Roman"/>
          <w:spacing w:val="-2"/>
          <w:sz w:val="24"/>
        </w:rPr>
        <w:t xml:space="preserve"> </w:t>
      </w:r>
      <w:r w:rsidRPr="00B14899">
        <w:rPr>
          <w:rFonts w:ascii="Times New Roman" w:hAnsi="Times New Roman" w:cs="Times New Roman"/>
          <w:sz w:val="24"/>
        </w:rPr>
        <w:t>TR</w:t>
      </w:r>
      <w:r w:rsidRPr="00B14899">
        <w:rPr>
          <w:rFonts w:ascii="Times New Roman" w:hAnsi="Times New Roman" w:cs="Times New Roman"/>
          <w:spacing w:val="-3"/>
          <w:sz w:val="24"/>
        </w:rPr>
        <w:t xml:space="preserve"> </w:t>
      </w:r>
      <w:r w:rsidRPr="00B14899">
        <w:rPr>
          <w:rFonts w:ascii="Times New Roman" w:hAnsi="Times New Roman" w:cs="Times New Roman"/>
          <w:sz w:val="24"/>
        </w:rPr>
        <w:t>immediately</w:t>
      </w:r>
      <w:r w:rsidRPr="00B14899">
        <w:rPr>
          <w:rFonts w:ascii="Times New Roman" w:hAnsi="Times New Roman" w:cs="Times New Roman"/>
          <w:spacing w:val="-2"/>
          <w:sz w:val="24"/>
        </w:rPr>
        <w:t xml:space="preserve"> </w:t>
      </w:r>
      <w:r w:rsidRPr="00B14899">
        <w:rPr>
          <w:rFonts w:ascii="Times New Roman" w:hAnsi="Times New Roman" w:cs="Times New Roman"/>
          <w:sz w:val="24"/>
        </w:rPr>
        <w:t>following class,</w:t>
      </w:r>
      <w:r w:rsidRPr="00B14899">
        <w:rPr>
          <w:rFonts w:ascii="Times New Roman" w:hAnsi="Times New Roman" w:cs="Times New Roman"/>
          <w:spacing w:val="-1"/>
          <w:sz w:val="24"/>
        </w:rPr>
        <w:t xml:space="preserve"> </w:t>
      </w:r>
      <w:r w:rsidRPr="00B14899">
        <w:rPr>
          <w:rFonts w:ascii="Times New Roman" w:hAnsi="Times New Roman" w:cs="Times New Roman"/>
          <w:sz w:val="24"/>
        </w:rPr>
        <w:t>or by</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appointment</w:t>
      </w:r>
      <w:r w:rsidR="002B584D" w:rsidRPr="00B14899">
        <w:rPr>
          <w:rFonts w:ascii="Times New Roman" w:hAnsi="Times New Roman" w:cs="Times New Roman"/>
          <w:spacing w:val="-2"/>
          <w:sz w:val="24"/>
        </w:rPr>
        <w:t>.</w:t>
      </w:r>
    </w:p>
    <w:p w14:paraId="6A619637" w14:textId="0CE53D25" w:rsidR="006468A0" w:rsidRPr="00B14899" w:rsidRDefault="00000000" w:rsidP="00B432F4">
      <w:pPr>
        <w:spacing w:before="120" w:line="237" w:lineRule="auto"/>
        <w:ind w:right="-440"/>
        <w:rPr>
          <w:rFonts w:ascii="Times New Roman" w:hAnsi="Times New Roman" w:cs="Times New Roman"/>
          <w:sz w:val="24"/>
        </w:rPr>
      </w:pPr>
      <w:r w:rsidRPr="00B14899">
        <w:rPr>
          <w:rFonts w:ascii="Times New Roman" w:hAnsi="Times New Roman" w:cs="Times New Roman"/>
          <w:sz w:val="24"/>
        </w:rPr>
        <w:t>In-person</w:t>
      </w:r>
      <w:r w:rsidRPr="00B14899">
        <w:rPr>
          <w:rFonts w:ascii="Times New Roman" w:hAnsi="Times New Roman" w:cs="Times New Roman"/>
          <w:spacing w:val="-2"/>
          <w:sz w:val="24"/>
        </w:rPr>
        <w:t xml:space="preserve"> </w:t>
      </w:r>
      <w:r w:rsidRPr="00B14899">
        <w:rPr>
          <w:rFonts w:ascii="Times New Roman" w:hAnsi="Times New Roman" w:cs="Times New Roman"/>
          <w:sz w:val="24"/>
        </w:rPr>
        <w:t>lab</w:t>
      </w:r>
      <w:r w:rsidRPr="00B14899">
        <w:rPr>
          <w:rFonts w:ascii="Times New Roman" w:hAnsi="Times New Roman" w:cs="Times New Roman"/>
          <w:spacing w:val="-4"/>
          <w:sz w:val="24"/>
        </w:rPr>
        <w:t xml:space="preserve"> </w:t>
      </w:r>
      <w:r w:rsidRPr="00B14899">
        <w:rPr>
          <w:rFonts w:ascii="Times New Roman" w:hAnsi="Times New Roman" w:cs="Times New Roman"/>
          <w:sz w:val="24"/>
        </w:rPr>
        <w:t>meetings</w:t>
      </w:r>
      <w:r w:rsidRPr="00B14899">
        <w:rPr>
          <w:rFonts w:ascii="Times New Roman" w:hAnsi="Times New Roman" w:cs="Times New Roman"/>
          <w:spacing w:val="-2"/>
          <w:sz w:val="24"/>
        </w:rPr>
        <w:t xml:space="preserve"> </w:t>
      </w:r>
      <w:r w:rsidRPr="00B14899">
        <w:rPr>
          <w:rFonts w:ascii="Times New Roman" w:hAnsi="Times New Roman" w:cs="Times New Roman"/>
          <w:sz w:val="24"/>
        </w:rPr>
        <w:t>will</w:t>
      </w:r>
      <w:r w:rsidRPr="00B14899">
        <w:rPr>
          <w:rFonts w:ascii="Times New Roman" w:hAnsi="Times New Roman" w:cs="Times New Roman"/>
          <w:spacing w:val="-5"/>
          <w:sz w:val="24"/>
        </w:rPr>
        <w:t xml:space="preserve"> </w:t>
      </w:r>
      <w:r w:rsidRPr="00B14899">
        <w:rPr>
          <w:rFonts w:ascii="Times New Roman" w:hAnsi="Times New Roman" w:cs="Times New Roman"/>
          <w:sz w:val="24"/>
        </w:rPr>
        <w:t>be</w:t>
      </w:r>
      <w:r w:rsidRPr="00B14899">
        <w:rPr>
          <w:rFonts w:ascii="Times New Roman" w:hAnsi="Times New Roman" w:cs="Times New Roman"/>
          <w:spacing w:val="-5"/>
          <w:sz w:val="24"/>
        </w:rPr>
        <w:t xml:space="preserve"> </w:t>
      </w:r>
      <w:r w:rsidRPr="00B14899">
        <w:rPr>
          <w:rFonts w:ascii="Times New Roman" w:hAnsi="Times New Roman" w:cs="Times New Roman"/>
          <w:sz w:val="24"/>
        </w:rPr>
        <w:t>held</w:t>
      </w:r>
      <w:r w:rsidRPr="00B14899">
        <w:rPr>
          <w:rFonts w:ascii="Times New Roman" w:hAnsi="Times New Roman" w:cs="Times New Roman"/>
          <w:spacing w:val="-2"/>
          <w:sz w:val="24"/>
        </w:rPr>
        <w:t xml:space="preserve"> </w:t>
      </w:r>
      <w:r w:rsidRPr="00B14899">
        <w:rPr>
          <w:rFonts w:ascii="Times New Roman" w:hAnsi="Times New Roman" w:cs="Times New Roman"/>
          <w:sz w:val="24"/>
        </w:rPr>
        <w:t>at</w:t>
      </w:r>
      <w:r w:rsidRPr="00B14899">
        <w:rPr>
          <w:rFonts w:ascii="Times New Roman" w:hAnsi="Times New Roman" w:cs="Times New Roman"/>
          <w:spacing w:val="-5"/>
          <w:sz w:val="24"/>
        </w:rPr>
        <w:t xml:space="preserve"> </w:t>
      </w:r>
      <w:r w:rsidRPr="00B14899">
        <w:rPr>
          <w:rFonts w:ascii="Times New Roman" w:hAnsi="Times New Roman" w:cs="Times New Roman"/>
          <w:sz w:val="24"/>
        </w:rPr>
        <w:t xml:space="preserve">the </w:t>
      </w:r>
      <w:r w:rsidR="009658E8" w:rsidRPr="00B14899">
        <w:rPr>
          <w:rFonts w:ascii="Times New Roman" w:hAnsi="Times New Roman" w:cs="Times New Roman"/>
          <w:sz w:val="24"/>
        </w:rPr>
        <w:t>laboratories an</w:t>
      </w:r>
      <w:r w:rsidR="009371D5">
        <w:rPr>
          <w:rFonts w:ascii="Times New Roman" w:hAnsi="Times New Roman" w:cs="Times New Roman"/>
          <w:sz w:val="24"/>
        </w:rPr>
        <w:t>d</w:t>
      </w:r>
      <w:r w:rsidR="009658E8" w:rsidRPr="00B14899">
        <w:rPr>
          <w:rFonts w:ascii="Times New Roman" w:hAnsi="Times New Roman" w:cs="Times New Roman"/>
          <w:sz w:val="24"/>
        </w:rPr>
        <w:t xml:space="preserve"> </w:t>
      </w:r>
      <w:r w:rsidRPr="00B14899">
        <w:rPr>
          <w:rFonts w:ascii="Times New Roman" w:hAnsi="Times New Roman" w:cs="Times New Roman"/>
          <w:sz w:val="24"/>
        </w:rPr>
        <w:t>locations</w:t>
      </w:r>
      <w:r w:rsidRPr="00B14899">
        <w:rPr>
          <w:rFonts w:ascii="Times New Roman" w:hAnsi="Times New Roman" w:cs="Times New Roman"/>
          <w:spacing w:val="-2"/>
          <w:sz w:val="24"/>
        </w:rPr>
        <w:t xml:space="preserve"> </w:t>
      </w:r>
      <w:r w:rsidRPr="00B14899">
        <w:rPr>
          <w:rFonts w:ascii="Times New Roman" w:hAnsi="Times New Roman" w:cs="Times New Roman"/>
          <w:sz w:val="24"/>
        </w:rPr>
        <w:t>listed</w:t>
      </w:r>
      <w:r w:rsidRPr="00B14899">
        <w:rPr>
          <w:rFonts w:ascii="Times New Roman" w:hAnsi="Times New Roman" w:cs="Times New Roman"/>
          <w:spacing w:val="-2"/>
          <w:sz w:val="24"/>
        </w:rPr>
        <w:t xml:space="preserve"> </w:t>
      </w:r>
      <w:r w:rsidRPr="00B14899">
        <w:rPr>
          <w:rFonts w:ascii="Times New Roman" w:hAnsi="Times New Roman" w:cs="Times New Roman"/>
          <w:sz w:val="24"/>
        </w:rPr>
        <w:t>by</w:t>
      </w:r>
      <w:r w:rsidRPr="00B14899">
        <w:rPr>
          <w:rFonts w:ascii="Times New Roman" w:hAnsi="Times New Roman" w:cs="Times New Roman"/>
          <w:spacing w:val="-2"/>
          <w:sz w:val="24"/>
        </w:rPr>
        <w:t xml:space="preserve"> </w:t>
      </w:r>
      <w:r w:rsidRPr="00B14899">
        <w:rPr>
          <w:rFonts w:ascii="Times New Roman" w:hAnsi="Times New Roman" w:cs="Times New Roman"/>
          <w:sz w:val="24"/>
        </w:rPr>
        <w:t>date</w:t>
      </w:r>
      <w:r w:rsidRPr="00B14899">
        <w:rPr>
          <w:rFonts w:ascii="Times New Roman" w:hAnsi="Times New Roman" w:cs="Times New Roman"/>
          <w:spacing w:val="-4"/>
          <w:sz w:val="24"/>
        </w:rPr>
        <w:t xml:space="preserve"> </w:t>
      </w:r>
      <w:r w:rsidRPr="00B14899">
        <w:rPr>
          <w:rFonts w:ascii="Times New Roman" w:hAnsi="Times New Roman" w:cs="Times New Roman"/>
          <w:sz w:val="24"/>
        </w:rPr>
        <w:t>in</w:t>
      </w:r>
      <w:r w:rsidRPr="00B14899">
        <w:rPr>
          <w:rFonts w:ascii="Times New Roman" w:hAnsi="Times New Roman" w:cs="Times New Roman"/>
          <w:spacing w:val="-2"/>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z w:val="24"/>
        </w:rPr>
        <w:t>detailed</w:t>
      </w:r>
      <w:r w:rsidRPr="00B14899">
        <w:rPr>
          <w:rFonts w:ascii="Times New Roman" w:hAnsi="Times New Roman" w:cs="Times New Roman"/>
          <w:spacing w:val="-2"/>
          <w:sz w:val="24"/>
        </w:rPr>
        <w:t xml:space="preserve"> </w:t>
      </w:r>
      <w:r w:rsidRPr="00B14899">
        <w:rPr>
          <w:rFonts w:ascii="Times New Roman" w:hAnsi="Times New Roman" w:cs="Times New Roman"/>
          <w:sz w:val="24"/>
        </w:rPr>
        <w:t>class plan below.</w:t>
      </w:r>
    </w:p>
    <w:p w14:paraId="35A6356C" w14:textId="238D7E83" w:rsidR="002B584D" w:rsidRPr="00B14899" w:rsidRDefault="00C2248A" w:rsidP="00B432F4">
      <w:pPr>
        <w:spacing w:before="120"/>
        <w:ind w:right="-440"/>
        <w:rPr>
          <w:rFonts w:ascii="Times New Roman" w:hAnsi="Times New Roman" w:cs="Times New Roman"/>
          <w:color w:val="0000FF"/>
          <w:sz w:val="24"/>
        </w:rPr>
      </w:pPr>
      <w:r w:rsidRPr="00B14899">
        <w:rPr>
          <w:rFonts w:ascii="Times New Roman" w:hAnsi="Times New Roman" w:cs="Times New Roman"/>
          <w:sz w:val="24"/>
        </w:rPr>
        <w:t>We will not</w:t>
      </w:r>
      <w:r w:rsidR="002B584D" w:rsidRPr="00B14899">
        <w:rPr>
          <w:rFonts w:ascii="Times New Roman" w:hAnsi="Times New Roman" w:cs="Times New Roman"/>
          <w:sz w:val="24"/>
        </w:rPr>
        <w:t xml:space="preserve"> use </w:t>
      </w:r>
      <w:r w:rsidRPr="00B14899">
        <w:rPr>
          <w:rFonts w:ascii="Times New Roman" w:hAnsi="Times New Roman" w:cs="Times New Roman"/>
          <w:sz w:val="24"/>
        </w:rPr>
        <w:t xml:space="preserve">a textbook in this class, but rather </w:t>
      </w:r>
      <w:r w:rsidR="002B584D" w:rsidRPr="00B14899">
        <w:rPr>
          <w:rFonts w:ascii="Times New Roman" w:hAnsi="Times New Roman" w:cs="Times New Roman"/>
          <w:sz w:val="24"/>
        </w:rPr>
        <w:t xml:space="preserve">we will </w:t>
      </w:r>
      <w:r w:rsidRPr="00B14899">
        <w:rPr>
          <w:rFonts w:ascii="Times New Roman" w:hAnsi="Times New Roman" w:cs="Times New Roman"/>
          <w:sz w:val="24"/>
        </w:rPr>
        <w:t xml:space="preserve">study </w:t>
      </w:r>
      <w:r w:rsidR="002B584D" w:rsidRPr="00B14899">
        <w:rPr>
          <w:rFonts w:ascii="Times New Roman" w:hAnsi="Times New Roman" w:cs="Times New Roman"/>
          <w:sz w:val="24"/>
        </w:rPr>
        <w:t xml:space="preserve">journal articles and other </w:t>
      </w:r>
      <w:r w:rsidRPr="00B14899">
        <w:rPr>
          <w:rFonts w:ascii="Times New Roman" w:hAnsi="Times New Roman" w:cs="Times New Roman"/>
          <w:sz w:val="24"/>
        </w:rPr>
        <w:t xml:space="preserve">materials that are posted by date on the TTU Physics and Astronomy CEES Web page under the ‘Instruction’ tab page at: </w:t>
      </w:r>
      <w:r w:rsidRPr="00B14899">
        <w:rPr>
          <w:rFonts w:ascii="Times New Roman" w:hAnsi="Times New Roman" w:cs="Times New Roman"/>
          <w:color w:val="0000FF"/>
          <w:sz w:val="24"/>
          <w:u w:val="single" w:color="0000FF"/>
        </w:rPr>
        <w:t>https://</w:t>
      </w:r>
      <w:hyperlink r:id="rId6">
        <w:r w:rsidRPr="00B14899">
          <w:rPr>
            <w:rFonts w:ascii="Times New Roman" w:hAnsi="Times New Roman" w:cs="Times New Roman"/>
            <w:color w:val="0000FF"/>
            <w:sz w:val="24"/>
            <w:u w:val="single" w:color="0000FF"/>
          </w:rPr>
          <w:t>www.depts.ttu.edu/phas/cees/</w:t>
        </w:r>
      </w:hyperlink>
      <w:r w:rsidRPr="00B14899">
        <w:rPr>
          <w:rFonts w:ascii="Times New Roman" w:hAnsi="Times New Roman" w:cs="Times New Roman"/>
          <w:color w:val="0000FF"/>
          <w:sz w:val="24"/>
        </w:rPr>
        <w:t xml:space="preserve"> </w:t>
      </w:r>
    </w:p>
    <w:p w14:paraId="0474E4F4" w14:textId="063B3585" w:rsidR="006468A0" w:rsidRPr="00B14899" w:rsidRDefault="00C2248A" w:rsidP="00B432F4">
      <w:pPr>
        <w:spacing w:before="120"/>
        <w:ind w:right="-440"/>
        <w:rPr>
          <w:rFonts w:ascii="Times New Roman" w:hAnsi="Times New Roman" w:cs="Times New Roman"/>
          <w:sz w:val="24"/>
        </w:rPr>
      </w:pPr>
      <w:r w:rsidRPr="00B14899">
        <w:rPr>
          <w:rFonts w:ascii="Times New Roman" w:hAnsi="Times New Roman" w:cs="Times New Roman"/>
          <w:sz w:val="24"/>
        </w:rPr>
        <w:t>There are no formal prerequisites for this course since we will cover all necessary background material in class. A prior understanding of undergraduate upper</w:t>
      </w:r>
      <w:r w:rsidR="00145885">
        <w:rPr>
          <w:rFonts w:ascii="Times New Roman" w:hAnsi="Times New Roman" w:cs="Times New Roman"/>
          <w:sz w:val="24"/>
        </w:rPr>
        <w:t>-</w:t>
      </w:r>
      <w:r w:rsidRPr="00B14899">
        <w:rPr>
          <w:rFonts w:ascii="Times New Roman" w:hAnsi="Times New Roman" w:cs="Times New Roman"/>
          <w:sz w:val="24"/>
        </w:rPr>
        <w:t>division</w:t>
      </w:r>
      <w:r w:rsidR="00145885">
        <w:rPr>
          <w:rFonts w:ascii="Times New Roman" w:hAnsi="Times New Roman" w:cs="Times New Roman"/>
          <w:sz w:val="24"/>
        </w:rPr>
        <w:t xml:space="preserve">-level </w:t>
      </w:r>
      <w:r w:rsidRPr="00B14899">
        <w:rPr>
          <w:rFonts w:ascii="Times New Roman" w:hAnsi="Times New Roman" w:cs="Times New Roman"/>
          <w:sz w:val="24"/>
        </w:rPr>
        <w:t>electromagnetism</w:t>
      </w:r>
      <w:r w:rsidR="002E04D4" w:rsidRPr="00B14899">
        <w:rPr>
          <w:rFonts w:ascii="Times New Roman" w:hAnsi="Times New Roman" w:cs="Times New Roman"/>
          <w:sz w:val="24"/>
        </w:rPr>
        <w:t>, quantum,</w:t>
      </w:r>
      <w:r w:rsidRPr="00B14899">
        <w:rPr>
          <w:rFonts w:ascii="Times New Roman" w:hAnsi="Times New Roman" w:cs="Times New Roman"/>
          <w:sz w:val="24"/>
        </w:rPr>
        <w:t xml:space="preserve"> and condensed matter physics will be </w:t>
      </w:r>
      <w:r w:rsidR="00145885">
        <w:rPr>
          <w:rFonts w:ascii="Times New Roman" w:hAnsi="Times New Roman" w:cs="Times New Roman"/>
          <w:sz w:val="24"/>
        </w:rPr>
        <w:t xml:space="preserve">very </w:t>
      </w:r>
      <w:r w:rsidRPr="00B14899">
        <w:rPr>
          <w:rFonts w:ascii="Times New Roman" w:hAnsi="Times New Roman" w:cs="Times New Roman"/>
          <w:sz w:val="24"/>
        </w:rPr>
        <w:t>helpful in this class.</w:t>
      </w:r>
    </w:p>
    <w:p w14:paraId="1FDA1501" w14:textId="2880DF33" w:rsidR="00602DD8" w:rsidRDefault="002B584D" w:rsidP="00B432F4">
      <w:pPr>
        <w:spacing w:before="120"/>
        <w:ind w:right="-440"/>
        <w:rPr>
          <w:rFonts w:ascii="Times New Roman" w:hAnsi="Times New Roman" w:cs="Times New Roman"/>
          <w:sz w:val="24"/>
        </w:rPr>
      </w:pPr>
      <w:r w:rsidRPr="00B14899">
        <w:rPr>
          <w:rFonts w:ascii="Times New Roman" w:hAnsi="Times New Roman" w:cs="Times New Roman"/>
          <w:sz w:val="24"/>
        </w:rPr>
        <w:t xml:space="preserve">This course will consist of both lectures and hands-on laboratory exercises and demonstrations.  In lecture, either in person or </w:t>
      </w:r>
      <w:r w:rsidR="009658E8" w:rsidRPr="00B14899">
        <w:rPr>
          <w:rFonts w:ascii="Times New Roman" w:hAnsi="Times New Roman" w:cs="Times New Roman"/>
          <w:sz w:val="24"/>
        </w:rPr>
        <w:t xml:space="preserve">by </w:t>
      </w:r>
      <w:r w:rsidRPr="00B14899">
        <w:rPr>
          <w:rFonts w:ascii="Times New Roman" w:hAnsi="Times New Roman" w:cs="Times New Roman"/>
          <w:sz w:val="24"/>
        </w:rPr>
        <w:t>hybrid</w:t>
      </w:r>
      <w:r w:rsidR="009658E8" w:rsidRPr="00B14899">
        <w:rPr>
          <w:rFonts w:ascii="Times New Roman" w:hAnsi="Times New Roman" w:cs="Times New Roman"/>
          <w:sz w:val="24"/>
        </w:rPr>
        <w:t xml:space="preserve"> </w:t>
      </w:r>
      <w:r w:rsidR="00C31199">
        <w:rPr>
          <w:rFonts w:ascii="Times New Roman" w:hAnsi="Times New Roman" w:cs="Times New Roman"/>
          <w:sz w:val="24"/>
        </w:rPr>
        <w:t xml:space="preserve">online </w:t>
      </w:r>
      <w:r w:rsidR="009658E8" w:rsidRPr="00B14899">
        <w:rPr>
          <w:rFonts w:ascii="Times New Roman" w:hAnsi="Times New Roman" w:cs="Times New Roman"/>
          <w:sz w:val="24"/>
        </w:rPr>
        <w:t>delivery, w</w:t>
      </w:r>
      <w:r w:rsidRPr="00B14899">
        <w:rPr>
          <w:rFonts w:ascii="Times New Roman" w:hAnsi="Times New Roman" w:cs="Times New Roman"/>
          <w:sz w:val="24"/>
        </w:rPr>
        <w:t>e</w:t>
      </w:r>
      <w:r w:rsidRPr="00B14899">
        <w:rPr>
          <w:rFonts w:ascii="Times New Roman" w:hAnsi="Times New Roman" w:cs="Times New Roman"/>
          <w:spacing w:val="-8"/>
          <w:sz w:val="24"/>
        </w:rPr>
        <w:t xml:space="preserve"> </w:t>
      </w:r>
      <w:r w:rsidRPr="00B14899">
        <w:rPr>
          <w:rFonts w:ascii="Times New Roman" w:hAnsi="Times New Roman" w:cs="Times New Roman"/>
          <w:sz w:val="24"/>
        </w:rPr>
        <w:t>will</w:t>
      </w:r>
      <w:r w:rsidRPr="00B14899">
        <w:rPr>
          <w:rFonts w:ascii="Times New Roman" w:hAnsi="Times New Roman" w:cs="Times New Roman"/>
          <w:spacing w:val="-4"/>
          <w:sz w:val="24"/>
        </w:rPr>
        <w:t xml:space="preserve"> </w:t>
      </w:r>
      <w:r w:rsidRPr="00B14899">
        <w:rPr>
          <w:rFonts w:ascii="Times New Roman" w:hAnsi="Times New Roman" w:cs="Times New Roman"/>
          <w:sz w:val="24"/>
        </w:rPr>
        <w:t>discuss</w:t>
      </w:r>
      <w:r w:rsidRPr="00B14899">
        <w:rPr>
          <w:rFonts w:ascii="Times New Roman" w:hAnsi="Times New Roman" w:cs="Times New Roman"/>
          <w:spacing w:val="-1"/>
          <w:sz w:val="24"/>
        </w:rPr>
        <w:t xml:space="preserve"> </w:t>
      </w:r>
      <w:r w:rsidRPr="00B14899">
        <w:rPr>
          <w:rFonts w:ascii="Times New Roman" w:hAnsi="Times New Roman" w:cs="Times New Roman"/>
          <w:sz w:val="24"/>
        </w:rPr>
        <w:t>the</w:t>
      </w:r>
      <w:r w:rsidRPr="00B14899">
        <w:rPr>
          <w:rFonts w:ascii="Times New Roman" w:hAnsi="Times New Roman" w:cs="Times New Roman"/>
          <w:spacing w:val="-4"/>
          <w:sz w:val="24"/>
        </w:rPr>
        <w:t xml:space="preserve"> </w:t>
      </w:r>
      <w:r w:rsidRPr="00B14899">
        <w:rPr>
          <w:rFonts w:ascii="Times New Roman" w:hAnsi="Times New Roman" w:cs="Times New Roman"/>
          <w:sz w:val="24"/>
        </w:rPr>
        <w:t>principles</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z w:val="24"/>
        </w:rPr>
        <w:t>physics and chemistry</w:t>
      </w:r>
      <w:r w:rsidR="009658E8" w:rsidRPr="00B14899">
        <w:rPr>
          <w:rFonts w:ascii="Times New Roman" w:hAnsi="Times New Roman" w:cs="Times New Roman"/>
          <w:sz w:val="24"/>
        </w:rPr>
        <w:t xml:space="preserve"> as a function of size, down to </w:t>
      </w:r>
      <w:r w:rsidRPr="00B14899">
        <w:rPr>
          <w:rFonts w:ascii="Times New Roman" w:hAnsi="Times New Roman" w:cs="Times New Roman"/>
          <w:sz w:val="24"/>
        </w:rPr>
        <w:t xml:space="preserve">the </w:t>
      </w:r>
      <w:r w:rsidR="009658E8" w:rsidRPr="00B14899">
        <w:rPr>
          <w:rFonts w:ascii="Times New Roman" w:hAnsi="Times New Roman" w:cs="Times New Roman"/>
          <w:sz w:val="24"/>
        </w:rPr>
        <w:t>sub-</w:t>
      </w:r>
      <w:r w:rsidRPr="00B14899">
        <w:rPr>
          <w:rFonts w:ascii="Times New Roman" w:hAnsi="Times New Roman" w:cs="Times New Roman"/>
          <w:sz w:val="24"/>
        </w:rPr>
        <w:t xml:space="preserve">nanometer scale, </w:t>
      </w:r>
      <w:r w:rsidR="009658E8" w:rsidRPr="00B14899">
        <w:rPr>
          <w:rFonts w:ascii="Times New Roman" w:hAnsi="Times New Roman" w:cs="Times New Roman"/>
          <w:sz w:val="24"/>
        </w:rPr>
        <w:t>which leads to a discussion of the</w:t>
      </w:r>
      <w:r w:rsidRPr="00B14899">
        <w:rPr>
          <w:rFonts w:ascii="Times New Roman" w:hAnsi="Times New Roman" w:cs="Times New Roman"/>
          <w:sz w:val="24"/>
        </w:rPr>
        <w:t xml:space="preserve"> nature of </w:t>
      </w:r>
      <w:r w:rsidR="00C31199">
        <w:rPr>
          <w:rFonts w:ascii="Times New Roman" w:hAnsi="Times New Roman" w:cs="Times New Roman"/>
          <w:sz w:val="24"/>
        </w:rPr>
        <w:t xml:space="preserve">the onset of </w:t>
      </w:r>
      <w:r w:rsidRPr="00B14899">
        <w:rPr>
          <w:rFonts w:ascii="Times New Roman" w:hAnsi="Times New Roman" w:cs="Times New Roman"/>
          <w:sz w:val="24"/>
        </w:rPr>
        <w:t>macroscopic quantum coherence</w:t>
      </w:r>
      <w:r w:rsidRPr="00B14899">
        <w:rPr>
          <w:rFonts w:ascii="Times New Roman" w:hAnsi="Times New Roman" w:cs="Times New Roman"/>
          <w:spacing w:val="-4"/>
          <w:sz w:val="24"/>
        </w:rPr>
        <w:t xml:space="preserve"> </w:t>
      </w:r>
      <w:r w:rsidR="00C31199">
        <w:rPr>
          <w:rFonts w:ascii="Times New Roman" w:hAnsi="Times New Roman" w:cs="Times New Roman"/>
          <w:spacing w:val="-4"/>
          <w:sz w:val="24"/>
        </w:rPr>
        <w:t xml:space="preserve">phenomena </w:t>
      </w:r>
      <w:r w:rsidRPr="00B14899">
        <w:rPr>
          <w:rFonts w:ascii="Times New Roman" w:hAnsi="Times New Roman" w:cs="Times New Roman"/>
          <w:sz w:val="24"/>
        </w:rPr>
        <w:t>in</w:t>
      </w:r>
      <w:r w:rsidRPr="00B14899">
        <w:rPr>
          <w:rFonts w:ascii="Times New Roman" w:hAnsi="Times New Roman" w:cs="Times New Roman"/>
          <w:spacing w:val="-2"/>
          <w:sz w:val="24"/>
        </w:rPr>
        <w:t xml:space="preserve"> </w:t>
      </w:r>
      <w:r w:rsidRPr="00B14899">
        <w:rPr>
          <w:rFonts w:ascii="Times New Roman" w:hAnsi="Times New Roman" w:cs="Times New Roman"/>
          <w:sz w:val="24"/>
        </w:rPr>
        <w:t>materials</w:t>
      </w:r>
      <w:r w:rsidR="002E04D4" w:rsidRPr="00B14899">
        <w:rPr>
          <w:rFonts w:ascii="Times New Roman" w:hAnsi="Times New Roman" w:cs="Times New Roman"/>
          <w:sz w:val="24"/>
        </w:rPr>
        <w:t xml:space="preserve"> (</w:t>
      </w:r>
      <w:r w:rsidR="009658E8" w:rsidRPr="00B14899">
        <w:rPr>
          <w:rFonts w:ascii="Times New Roman" w:hAnsi="Times New Roman" w:cs="Times New Roman"/>
          <w:sz w:val="24"/>
        </w:rPr>
        <w:t xml:space="preserve">for example, mesoscopic devices, quantum Hall effects, </w:t>
      </w:r>
      <w:r w:rsidRPr="00B14899">
        <w:rPr>
          <w:rFonts w:ascii="Times New Roman" w:hAnsi="Times New Roman" w:cs="Times New Roman"/>
          <w:sz w:val="24"/>
        </w:rPr>
        <w:t>superconductors,</w:t>
      </w:r>
      <w:r w:rsidRPr="00B14899">
        <w:rPr>
          <w:rFonts w:ascii="Times New Roman" w:hAnsi="Times New Roman" w:cs="Times New Roman"/>
          <w:spacing w:val="-5"/>
          <w:sz w:val="24"/>
        </w:rPr>
        <w:t xml:space="preserve"> </w:t>
      </w:r>
      <w:proofErr w:type="spellStart"/>
      <w:r w:rsidRPr="00B14899">
        <w:rPr>
          <w:rFonts w:ascii="Times New Roman" w:hAnsi="Times New Roman" w:cs="Times New Roman"/>
          <w:sz w:val="24"/>
        </w:rPr>
        <w:t>superfluids</w:t>
      </w:r>
      <w:proofErr w:type="spellEnd"/>
      <w:r w:rsidRPr="00B14899">
        <w:rPr>
          <w:rFonts w:ascii="Times New Roman" w:hAnsi="Times New Roman" w:cs="Times New Roman"/>
          <w:sz w:val="24"/>
        </w:rPr>
        <w:t>,</w:t>
      </w:r>
      <w:r w:rsidRPr="00B14899">
        <w:rPr>
          <w:rFonts w:ascii="Times New Roman" w:hAnsi="Times New Roman" w:cs="Times New Roman"/>
          <w:spacing w:val="-1"/>
          <w:sz w:val="24"/>
        </w:rPr>
        <w:t xml:space="preserve"> </w:t>
      </w:r>
      <w:r w:rsidRPr="00B14899">
        <w:rPr>
          <w:rFonts w:ascii="Times New Roman" w:hAnsi="Times New Roman" w:cs="Times New Roman"/>
          <w:sz w:val="24"/>
        </w:rPr>
        <w:t>quantum</w:t>
      </w:r>
      <w:r w:rsidRPr="00B14899">
        <w:rPr>
          <w:rFonts w:ascii="Times New Roman" w:hAnsi="Times New Roman" w:cs="Times New Roman"/>
          <w:spacing w:val="-3"/>
          <w:sz w:val="24"/>
        </w:rPr>
        <w:t>-</w:t>
      </w:r>
      <w:r w:rsidRPr="00B14899">
        <w:rPr>
          <w:rFonts w:ascii="Times New Roman" w:hAnsi="Times New Roman" w:cs="Times New Roman"/>
          <w:sz w:val="24"/>
        </w:rPr>
        <w:t>dot</w:t>
      </w:r>
      <w:r w:rsidRPr="00B14899">
        <w:rPr>
          <w:rFonts w:ascii="Times New Roman" w:hAnsi="Times New Roman" w:cs="Times New Roman"/>
          <w:spacing w:val="-4"/>
          <w:sz w:val="24"/>
        </w:rPr>
        <w:t xml:space="preserve"> </w:t>
      </w:r>
      <w:r w:rsidRPr="00B14899">
        <w:rPr>
          <w:rFonts w:ascii="Times New Roman" w:hAnsi="Times New Roman" w:cs="Times New Roman"/>
          <w:sz w:val="24"/>
        </w:rPr>
        <w:t>arrays,</w:t>
      </w:r>
      <w:r w:rsidRPr="00B14899">
        <w:rPr>
          <w:rFonts w:ascii="Times New Roman" w:hAnsi="Times New Roman" w:cs="Times New Roman"/>
          <w:spacing w:val="-1"/>
          <w:sz w:val="24"/>
        </w:rPr>
        <w:t xml:space="preserve"> </w:t>
      </w:r>
      <w:r w:rsidRPr="00B14899">
        <w:rPr>
          <w:rFonts w:ascii="Times New Roman" w:hAnsi="Times New Roman" w:cs="Times New Roman"/>
          <w:sz w:val="24"/>
        </w:rPr>
        <w:t>and Bose-Einstein Condensates</w:t>
      </w:r>
      <w:r w:rsidR="009658E8" w:rsidRPr="00B14899">
        <w:rPr>
          <w:rFonts w:ascii="Times New Roman" w:hAnsi="Times New Roman" w:cs="Times New Roman"/>
          <w:sz w:val="24"/>
        </w:rPr>
        <w:t xml:space="preserve"> (BEC), to list </w:t>
      </w:r>
      <w:r w:rsidR="00295F29">
        <w:rPr>
          <w:rFonts w:ascii="Times New Roman" w:hAnsi="Times New Roman" w:cs="Times New Roman"/>
          <w:sz w:val="24"/>
        </w:rPr>
        <w:t xml:space="preserve">only </w:t>
      </w:r>
      <w:r w:rsidR="009658E8" w:rsidRPr="00B14899">
        <w:rPr>
          <w:rFonts w:ascii="Times New Roman" w:hAnsi="Times New Roman" w:cs="Times New Roman"/>
          <w:sz w:val="24"/>
        </w:rPr>
        <w:t>a few).</w:t>
      </w:r>
      <w:r w:rsidR="00145885">
        <w:rPr>
          <w:rFonts w:ascii="Times New Roman" w:hAnsi="Times New Roman" w:cs="Times New Roman"/>
          <w:sz w:val="24"/>
        </w:rPr>
        <w:t xml:space="preserve"> Lectures will also </w:t>
      </w:r>
      <w:proofErr w:type="gramStart"/>
      <w:r w:rsidR="00145885">
        <w:rPr>
          <w:rFonts w:ascii="Times New Roman" w:hAnsi="Times New Roman" w:cs="Times New Roman"/>
          <w:sz w:val="24"/>
        </w:rPr>
        <w:t>provide an introduction to</w:t>
      </w:r>
      <w:proofErr w:type="gramEnd"/>
      <w:r w:rsidR="00145885">
        <w:rPr>
          <w:rFonts w:ascii="Times New Roman" w:hAnsi="Times New Roman" w:cs="Times New Roman"/>
          <w:sz w:val="24"/>
        </w:rPr>
        <w:t xml:space="preserve"> the laboratory exercises, and to methods that are needed to interpret the data, and to understand the quantum phenomena that are observed.  </w:t>
      </w:r>
      <w:r w:rsidR="00295F29">
        <w:rPr>
          <w:rFonts w:ascii="Times New Roman" w:hAnsi="Times New Roman" w:cs="Times New Roman"/>
          <w:sz w:val="24"/>
        </w:rPr>
        <w:t xml:space="preserve">This course also is designed to introduce graduate students and advanced undergraduate students to state-of-the-art technology for measurement and fabrication in condensed matter physics, and in quantum sensing. Students in this course will get hands-on experience in operating these advanced systems that will be necessary throughout their career in these disciplines. </w:t>
      </w:r>
    </w:p>
    <w:p w14:paraId="4157E3E5" w14:textId="72FF5D9F" w:rsidR="002B584D" w:rsidRPr="00B432F4" w:rsidRDefault="00145885" w:rsidP="00B432F4">
      <w:pPr>
        <w:spacing w:before="120"/>
        <w:ind w:right="-440"/>
        <w:rPr>
          <w:rFonts w:ascii="Times New Roman" w:hAnsi="Times New Roman" w:cs="Times New Roman"/>
          <w:color w:val="FF0000"/>
          <w:sz w:val="24"/>
        </w:rPr>
      </w:pPr>
      <w:r w:rsidRPr="00602DD8">
        <w:rPr>
          <w:rFonts w:ascii="Times New Roman" w:hAnsi="Times New Roman" w:cs="Times New Roman"/>
          <w:color w:val="FF0000"/>
          <w:sz w:val="24"/>
        </w:rPr>
        <w:t xml:space="preserve">Laboratory </w:t>
      </w:r>
      <w:r w:rsidR="00602DD8" w:rsidRPr="00602DD8">
        <w:rPr>
          <w:rFonts w:ascii="Times New Roman" w:hAnsi="Times New Roman" w:cs="Times New Roman"/>
          <w:color w:val="FF0000"/>
          <w:sz w:val="24"/>
        </w:rPr>
        <w:t>safety is of paramount importance within this class, and in all subsequent laboratory work</w:t>
      </w:r>
      <w:r w:rsidR="00165D9C">
        <w:rPr>
          <w:rFonts w:ascii="Times New Roman" w:hAnsi="Times New Roman" w:cs="Times New Roman"/>
          <w:color w:val="FF0000"/>
          <w:sz w:val="24"/>
        </w:rPr>
        <w:t>. St</w:t>
      </w:r>
      <w:r w:rsidR="00602DD8" w:rsidRPr="00602DD8">
        <w:rPr>
          <w:rFonts w:ascii="Times New Roman" w:hAnsi="Times New Roman" w:cs="Times New Roman"/>
          <w:color w:val="FF0000"/>
          <w:sz w:val="24"/>
        </w:rPr>
        <w:t xml:space="preserve">udents are required to obtain the necessary online training from Texas Tech regarding laboratory safety before they are admitted to the laboratories.  Specific laboratory hazards, and how they are mitigated, will be discussed in lecture before each laboratory module.  </w:t>
      </w:r>
    </w:p>
    <w:p w14:paraId="3DCE8513" w14:textId="169BE8AB" w:rsidR="00602DD8" w:rsidRPr="00F965E1" w:rsidRDefault="002B584D" w:rsidP="00B432F4">
      <w:pPr>
        <w:spacing w:before="120"/>
        <w:ind w:right="-440"/>
        <w:rPr>
          <w:rFonts w:ascii="Times New Roman" w:hAnsi="Times New Roman"/>
          <w:sz w:val="24"/>
        </w:rPr>
      </w:pPr>
      <w:r w:rsidRPr="00452DDE">
        <w:rPr>
          <w:rFonts w:ascii="Times New Roman" w:hAnsi="Times New Roman"/>
          <w:sz w:val="24"/>
        </w:rPr>
        <w:t xml:space="preserve">In the lab, students will </w:t>
      </w:r>
      <w:proofErr w:type="gramStart"/>
      <w:r w:rsidRPr="00452DDE">
        <w:rPr>
          <w:rFonts w:ascii="Times New Roman" w:hAnsi="Times New Roman"/>
          <w:sz w:val="24"/>
        </w:rPr>
        <w:t>learn to</w:t>
      </w:r>
      <w:proofErr w:type="gramEnd"/>
      <w:r w:rsidRPr="00452DDE">
        <w:rPr>
          <w:rFonts w:ascii="Times New Roman" w:hAnsi="Times New Roman"/>
          <w:sz w:val="24"/>
        </w:rPr>
        <w:t xml:space="preserve"> </w:t>
      </w:r>
      <w:r w:rsidR="009658E8" w:rsidRPr="00452DDE">
        <w:rPr>
          <w:rFonts w:ascii="Times New Roman" w:hAnsi="Times New Roman"/>
          <w:sz w:val="24"/>
        </w:rPr>
        <w:t>the basics of operation of</w:t>
      </w:r>
      <w:r w:rsidRPr="00452DDE">
        <w:rPr>
          <w:rFonts w:ascii="Times New Roman" w:hAnsi="Times New Roman"/>
          <w:sz w:val="24"/>
        </w:rPr>
        <w:t xml:space="preserve"> various electron microscopes, and the Zeiss</w:t>
      </w:r>
      <w:r w:rsidRPr="00452DDE">
        <w:rPr>
          <w:rFonts w:ascii="Times New Roman" w:hAnsi="Times New Roman"/>
          <w:spacing w:val="-1"/>
          <w:sz w:val="24"/>
        </w:rPr>
        <w:t xml:space="preserve"> </w:t>
      </w:r>
      <w:r w:rsidRPr="00452DDE">
        <w:rPr>
          <w:rFonts w:ascii="Times New Roman" w:hAnsi="Times New Roman"/>
          <w:sz w:val="24"/>
        </w:rPr>
        <w:t>540</w:t>
      </w:r>
      <w:r w:rsidRPr="00452DDE">
        <w:rPr>
          <w:rFonts w:ascii="Times New Roman" w:hAnsi="Times New Roman"/>
          <w:spacing w:val="-1"/>
          <w:sz w:val="24"/>
        </w:rPr>
        <w:t xml:space="preserve"> </w:t>
      </w:r>
      <w:r w:rsidRPr="00452DDE">
        <w:rPr>
          <w:rFonts w:ascii="Times New Roman" w:hAnsi="Times New Roman"/>
          <w:sz w:val="24"/>
        </w:rPr>
        <w:t>Crossbeam</w:t>
      </w:r>
      <w:r w:rsidRPr="00452DDE">
        <w:rPr>
          <w:rFonts w:ascii="Times New Roman" w:hAnsi="Times New Roman"/>
          <w:spacing w:val="-3"/>
          <w:sz w:val="24"/>
        </w:rPr>
        <w:t xml:space="preserve"> </w:t>
      </w:r>
      <w:r w:rsidRPr="00452DDE">
        <w:rPr>
          <w:rFonts w:ascii="Times New Roman" w:hAnsi="Times New Roman"/>
          <w:sz w:val="24"/>
        </w:rPr>
        <w:t>system</w:t>
      </w:r>
      <w:r w:rsidR="009658E8" w:rsidRPr="00452DDE">
        <w:rPr>
          <w:rFonts w:ascii="Times New Roman" w:hAnsi="Times New Roman"/>
          <w:sz w:val="24"/>
        </w:rPr>
        <w:t>, which we will use</w:t>
      </w:r>
      <w:r w:rsidRPr="00452DDE">
        <w:rPr>
          <w:rFonts w:ascii="Times New Roman" w:hAnsi="Times New Roman"/>
          <w:spacing w:val="-3"/>
          <w:sz w:val="24"/>
        </w:rPr>
        <w:t xml:space="preserve"> </w:t>
      </w:r>
      <w:r w:rsidRPr="00452DDE">
        <w:rPr>
          <w:rFonts w:ascii="Times New Roman" w:hAnsi="Times New Roman"/>
          <w:sz w:val="24"/>
        </w:rPr>
        <w:t>to</w:t>
      </w:r>
      <w:r w:rsidRPr="00452DDE">
        <w:rPr>
          <w:rFonts w:ascii="Times New Roman" w:hAnsi="Times New Roman"/>
          <w:spacing w:val="-3"/>
          <w:sz w:val="24"/>
        </w:rPr>
        <w:t xml:space="preserve"> </w:t>
      </w:r>
      <w:r w:rsidRPr="00452DDE">
        <w:rPr>
          <w:rFonts w:ascii="Times New Roman" w:hAnsi="Times New Roman"/>
          <w:sz w:val="24"/>
        </w:rPr>
        <w:t>fabricate</w:t>
      </w:r>
      <w:r w:rsidRPr="00452DDE">
        <w:rPr>
          <w:rFonts w:ascii="Times New Roman" w:hAnsi="Times New Roman"/>
          <w:spacing w:val="-4"/>
          <w:sz w:val="24"/>
        </w:rPr>
        <w:t xml:space="preserve"> </w:t>
      </w:r>
      <w:r w:rsidRPr="00452DDE">
        <w:rPr>
          <w:rFonts w:ascii="Times New Roman" w:hAnsi="Times New Roman"/>
          <w:sz w:val="24"/>
        </w:rPr>
        <w:t>quantum</w:t>
      </w:r>
      <w:r w:rsidRPr="00452DDE">
        <w:rPr>
          <w:rFonts w:ascii="Times New Roman" w:hAnsi="Times New Roman"/>
          <w:spacing w:val="-3"/>
          <w:sz w:val="24"/>
        </w:rPr>
        <w:t xml:space="preserve"> </w:t>
      </w:r>
      <w:r w:rsidRPr="00452DDE">
        <w:rPr>
          <w:rFonts w:ascii="Times New Roman" w:hAnsi="Times New Roman"/>
          <w:sz w:val="24"/>
        </w:rPr>
        <w:t>dot</w:t>
      </w:r>
      <w:r w:rsidRPr="00452DDE">
        <w:rPr>
          <w:rFonts w:ascii="Times New Roman" w:hAnsi="Times New Roman"/>
          <w:spacing w:val="-4"/>
          <w:sz w:val="24"/>
        </w:rPr>
        <w:t xml:space="preserve"> </w:t>
      </w:r>
      <w:r w:rsidRPr="00452DDE">
        <w:rPr>
          <w:rFonts w:ascii="Times New Roman" w:hAnsi="Times New Roman"/>
          <w:sz w:val="24"/>
        </w:rPr>
        <w:t>arrays</w:t>
      </w:r>
      <w:r w:rsidR="009658E8" w:rsidRPr="00452DDE">
        <w:rPr>
          <w:rFonts w:ascii="Times New Roman" w:hAnsi="Times New Roman"/>
          <w:sz w:val="24"/>
        </w:rPr>
        <w:t xml:space="preserve"> that we will subsequently study experimentally. Students will </w:t>
      </w:r>
      <w:r w:rsidR="00295F29">
        <w:rPr>
          <w:rFonts w:ascii="Times New Roman" w:hAnsi="Times New Roman"/>
          <w:sz w:val="24"/>
        </w:rPr>
        <w:t xml:space="preserve">also learn the basics of how to fabricate laboratory apparatus, ranging from 3D printing to </w:t>
      </w:r>
      <w:r w:rsidR="00295F29" w:rsidRPr="00452DDE">
        <w:rPr>
          <w:rFonts w:ascii="Times New Roman" w:hAnsi="Times New Roman"/>
          <w:sz w:val="24"/>
        </w:rPr>
        <w:t>Focused</w:t>
      </w:r>
      <w:r w:rsidR="00295F29" w:rsidRPr="00452DDE">
        <w:rPr>
          <w:rFonts w:ascii="Times New Roman" w:hAnsi="Times New Roman"/>
          <w:spacing w:val="-6"/>
          <w:sz w:val="24"/>
        </w:rPr>
        <w:t xml:space="preserve"> </w:t>
      </w:r>
      <w:r w:rsidR="00295F29" w:rsidRPr="00452DDE">
        <w:rPr>
          <w:rFonts w:ascii="Times New Roman" w:hAnsi="Times New Roman"/>
          <w:sz w:val="24"/>
        </w:rPr>
        <w:t>Ion</w:t>
      </w:r>
      <w:r w:rsidR="00295F29" w:rsidRPr="00452DDE">
        <w:rPr>
          <w:rFonts w:ascii="Times New Roman" w:hAnsi="Times New Roman"/>
          <w:spacing w:val="-5"/>
          <w:sz w:val="24"/>
        </w:rPr>
        <w:t xml:space="preserve"> </w:t>
      </w:r>
      <w:r w:rsidR="00295F29" w:rsidRPr="00452DDE">
        <w:rPr>
          <w:rFonts w:ascii="Times New Roman" w:hAnsi="Times New Roman"/>
          <w:sz w:val="24"/>
        </w:rPr>
        <w:t>Beam</w:t>
      </w:r>
      <w:r w:rsidR="00295F29" w:rsidRPr="00452DDE">
        <w:rPr>
          <w:rFonts w:ascii="Times New Roman" w:hAnsi="Times New Roman"/>
          <w:spacing w:val="-3"/>
          <w:sz w:val="24"/>
        </w:rPr>
        <w:t xml:space="preserve"> </w:t>
      </w:r>
      <w:r w:rsidR="00295F29" w:rsidRPr="00452DDE">
        <w:rPr>
          <w:rFonts w:ascii="Times New Roman" w:hAnsi="Times New Roman"/>
          <w:sz w:val="24"/>
        </w:rPr>
        <w:t>(FIB)</w:t>
      </w:r>
      <w:r w:rsidR="00295F29" w:rsidRPr="00452DDE">
        <w:rPr>
          <w:rFonts w:ascii="Times New Roman" w:hAnsi="Times New Roman"/>
          <w:spacing w:val="-6"/>
          <w:sz w:val="24"/>
        </w:rPr>
        <w:t xml:space="preserve"> </w:t>
      </w:r>
      <w:r w:rsidR="00295F29">
        <w:rPr>
          <w:rFonts w:ascii="Times New Roman" w:hAnsi="Times New Roman"/>
          <w:spacing w:val="-6"/>
          <w:sz w:val="24"/>
        </w:rPr>
        <w:t xml:space="preserve">nanofabrication of quantum-limited devices. </w:t>
      </w:r>
      <w:r w:rsidR="00295F29">
        <w:rPr>
          <w:rFonts w:ascii="Times New Roman" w:hAnsi="Times New Roman"/>
          <w:sz w:val="24"/>
        </w:rPr>
        <w:t xml:space="preserve">Students will learn how to experimentally measure properties of </w:t>
      </w:r>
      <w:r w:rsidR="001F38EA">
        <w:rPr>
          <w:rFonts w:ascii="Times New Roman" w:hAnsi="Times New Roman"/>
          <w:sz w:val="24"/>
        </w:rPr>
        <w:t xml:space="preserve">quantum </w:t>
      </w:r>
      <w:r w:rsidR="00295F29">
        <w:rPr>
          <w:rFonts w:ascii="Times New Roman" w:hAnsi="Times New Roman"/>
          <w:sz w:val="24"/>
        </w:rPr>
        <w:t>materials</w:t>
      </w:r>
      <w:r w:rsidR="001F38EA">
        <w:rPr>
          <w:rFonts w:ascii="Times New Roman" w:hAnsi="Times New Roman"/>
          <w:sz w:val="24"/>
        </w:rPr>
        <w:t>,</w:t>
      </w:r>
      <w:r w:rsidR="00295F29">
        <w:rPr>
          <w:rFonts w:ascii="Times New Roman" w:hAnsi="Times New Roman"/>
          <w:sz w:val="24"/>
        </w:rPr>
        <w:t xml:space="preserve"> </w:t>
      </w:r>
      <w:r w:rsidR="001F38EA">
        <w:rPr>
          <w:rFonts w:ascii="Times New Roman" w:hAnsi="Times New Roman"/>
          <w:sz w:val="24"/>
        </w:rPr>
        <w:t>and how these properties</w:t>
      </w:r>
      <w:r w:rsidR="009658E8" w:rsidRPr="00452DDE">
        <w:rPr>
          <w:rFonts w:ascii="Times New Roman" w:hAnsi="Times New Roman"/>
          <w:sz w:val="24"/>
        </w:rPr>
        <w:t xml:space="preserve"> </w:t>
      </w:r>
      <w:r w:rsidR="001F38EA">
        <w:rPr>
          <w:rFonts w:ascii="Times New Roman" w:hAnsi="Times New Roman"/>
          <w:sz w:val="24"/>
        </w:rPr>
        <w:t>indicate</w:t>
      </w:r>
      <w:r w:rsidR="009658E8" w:rsidRPr="00452DDE">
        <w:rPr>
          <w:rFonts w:ascii="Times New Roman" w:hAnsi="Times New Roman"/>
          <w:sz w:val="24"/>
        </w:rPr>
        <w:t xml:space="preserve"> the </w:t>
      </w:r>
      <w:r w:rsidR="00B14899" w:rsidRPr="00452DDE">
        <w:rPr>
          <w:rFonts w:ascii="Times New Roman" w:hAnsi="Times New Roman"/>
          <w:sz w:val="24"/>
        </w:rPr>
        <w:t xml:space="preserve">underlying </w:t>
      </w:r>
      <w:r w:rsidRPr="00452DDE">
        <w:rPr>
          <w:rFonts w:ascii="Times New Roman" w:hAnsi="Times New Roman"/>
          <w:sz w:val="24"/>
        </w:rPr>
        <w:t xml:space="preserve">emergent </w:t>
      </w:r>
      <w:r w:rsidR="009658E8" w:rsidRPr="00452DDE">
        <w:rPr>
          <w:rFonts w:ascii="Times New Roman" w:hAnsi="Times New Roman"/>
          <w:sz w:val="24"/>
        </w:rPr>
        <w:t xml:space="preserve">quantum phenomena </w:t>
      </w:r>
      <w:r w:rsidRPr="00452DDE">
        <w:rPr>
          <w:rFonts w:ascii="Times New Roman" w:hAnsi="Times New Roman"/>
          <w:sz w:val="24"/>
        </w:rPr>
        <w:t xml:space="preserve">at the </w:t>
      </w:r>
      <w:r w:rsidR="001F38EA">
        <w:rPr>
          <w:rFonts w:ascii="Times New Roman" w:hAnsi="Times New Roman"/>
          <w:sz w:val="24"/>
        </w:rPr>
        <w:t>sub-</w:t>
      </w:r>
      <w:r w:rsidRPr="00452DDE">
        <w:rPr>
          <w:rFonts w:ascii="Times New Roman" w:hAnsi="Times New Roman"/>
          <w:sz w:val="24"/>
        </w:rPr>
        <w:t xml:space="preserve">nanometer </w:t>
      </w:r>
      <w:r w:rsidR="00452DDE" w:rsidRPr="00452DDE">
        <w:rPr>
          <w:rFonts w:ascii="Times New Roman" w:hAnsi="Times New Roman"/>
          <w:sz w:val="24"/>
        </w:rPr>
        <w:t>scale.</w:t>
      </w:r>
      <w:r w:rsidR="00452DDE" w:rsidRPr="00F965E1">
        <w:rPr>
          <w:rFonts w:ascii="Times New Roman" w:hAnsi="Times New Roman"/>
          <w:sz w:val="24"/>
        </w:rPr>
        <w:t xml:space="preserve"> </w:t>
      </w:r>
    </w:p>
    <w:p w14:paraId="003B6F35" w14:textId="77777777" w:rsidR="00602DD8" w:rsidRDefault="00602DD8" w:rsidP="00B432F4">
      <w:pPr>
        <w:spacing w:before="120"/>
        <w:ind w:right="-446"/>
        <w:rPr>
          <w:rFonts w:ascii="Times New Roman" w:hAnsi="Times New Roman"/>
          <w:sz w:val="24"/>
        </w:rPr>
      </w:pPr>
    </w:p>
    <w:p w14:paraId="260A822F" w14:textId="77777777" w:rsidR="009371D5" w:rsidRDefault="009371D5" w:rsidP="00B432F4">
      <w:pPr>
        <w:spacing w:before="120"/>
        <w:ind w:right="-446"/>
        <w:rPr>
          <w:rFonts w:ascii="Times New Roman" w:hAnsi="Times New Roman"/>
          <w:sz w:val="24"/>
        </w:rPr>
      </w:pPr>
    </w:p>
    <w:p w14:paraId="39CB6D64" w14:textId="77777777" w:rsidR="00B432F4" w:rsidRDefault="00B432F4" w:rsidP="00B432F4">
      <w:pPr>
        <w:spacing w:before="120"/>
        <w:ind w:right="-446"/>
        <w:rPr>
          <w:rFonts w:ascii="Times New Roman" w:hAnsi="Times New Roman"/>
          <w:sz w:val="24"/>
        </w:rPr>
      </w:pPr>
    </w:p>
    <w:p w14:paraId="2E68DE65" w14:textId="33F55502" w:rsidR="00602DD8" w:rsidRDefault="00452DDE" w:rsidP="00B432F4">
      <w:pPr>
        <w:spacing w:before="120"/>
        <w:ind w:right="-446"/>
        <w:rPr>
          <w:rFonts w:ascii="Times New Roman" w:hAnsi="Times New Roman"/>
          <w:spacing w:val="40"/>
          <w:sz w:val="24"/>
        </w:rPr>
      </w:pPr>
      <w:r w:rsidRPr="002452C9">
        <w:rPr>
          <w:rFonts w:ascii="Times New Roman" w:hAnsi="Times New Roman"/>
          <w:sz w:val="24"/>
        </w:rPr>
        <w:lastRenderedPageBreak/>
        <w:t xml:space="preserve">In addition to these ‘top - down’ approaches to engineering nanostructures, students will learn about ‘bottom – up’ self-assembly techniques to produce various nanoparticles and their associated </w:t>
      </w:r>
      <w:r w:rsidR="001F38EA">
        <w:rPr>
          <w:rFonts w:ascii="Times New Roman" w:hAnsi="Times New Roman"/>
          <w:sz w:val="24"/>
        </w:rPr>
        <w:t>nano</w:t>
      </w:r>
      <w:r w:rsidRPr="002452C9">
        <w:rPr>
          <w:rFonts w:ascii="Times New Roman" w:hAnsi="Times New Roman"/>
          <w:sz w:val="24"/>
        </w:rPr>
        <w:t>structures</w:t>
      </w:r>
      <w:r w:rsidRPr="00452DDE">
        <w:rPr>
          <w:rFonts w:ascii="Times New Roman" w:hAnsi="Times New Roman"/>
          <w:spacing w:val="40"/>
          <w:sz w:val="24"/>
        </w:rPr>
        <w:t xml:space="preserve">. </w:t>
      </w:r>
    </w:p>
    <w:p w14:paraId="5A36258A" w14:textId="26E26764" w:rsidR="00452DDE" w:rsidRPr="002452C9" w:rsidRDefault="00452DDE" w:rsidP="00B432F4">
      <w:pPr>
        <w:spacing w:before="120"/>
        <w:ind w:right="-446"/>
        <w:rPr>
          <w:rFonts w:ascii="Times New Roman" w:hAnsi="Times New Roman" w:cs="Times New Roman"/>
          <w:sz w:val="24"/>
        </w:rPr>
      </w:pPr>
      <w:r w:rsidRPr="002452C9">
        <w:rPr>
          <w:rFonts w:ascii="Times New Roman" w:hAnsi="Times New Roman" w:cs="Times New Roman"/>
          <w:sz w:val="24"/>
        </w:rPr>
        <w:t xml:space="preserve">Finally, students will learn quantum sensing hands-on, by their operation of Superconducting Quantum Interference Devices (SQUIDs), </w:t>
      </w:r>
      <w:r w:rsidR="001F38EA">
        <w:rPr>
          <w:rFonts w:ascii="Times New Roman" w:hAnsi="Times New Roman" w:cs="Times New Roman"/>
          <w:sz w:val="24"/>
        </w:rPr>
        <w:t xml:space="preserve">other Josephson-junction devices,  </w:t>
      </w:r>
      <w:r w:rsidRPr="002452C9">
        <w:rPr>
          <w:rFonts w:ascii="Times New Roman" w:hAnsi="Times New Roman" w:cs="Times New Roman"/>
          <w:sz w:val="24"/>
        </w:rPr>
        <w:t>and the</w:t>
      </w:r>
      <w:r w:rsidR="001F38EA">
        <w:rPr>
          <w:rFonts w:ascii="Times New Roman" w:hAnsi="Times New Roman" w:cs="Times New Roman"/>
          <w:sz w:val="24"/>
        </w:rPr>
        <w:t>ir</w:t>
      </w:r>
      <w:r w:rsidRPr="002452C9">
        <w:rPr>
          <w:rFonts w:ascii="Times New Roman" w:hAnsi="Times New Roman" w:cs="Times New Roman"/>
          <w:sz w:val="24"/>
        </w:rPr>
        <w:t xml:space="preserve"> applications to low-frequency, ultra-precise magnetic flux measurements</w:t>
      </w:r>
      <w:r w:rsidR="001F38EA">
        <w:rPr>
          <w:rFonts w:ascii="Times New Roman" w:hAnsi="Times New Roman" w:cs="Times New Roman"/>
          <w:sz w:val="24"/>
        </w:rPr>
        <w:t xml:space="preserve">, and in other </w:t>
      </w:r>
      <w:r w:rsidRPr="002452C9">
        <w:rPr>
          <w:rFonts w:ascii="Times New Roman" w:hAnsi="Times New Roman" w:cs="Times New Roman"/>
          <w:sz w:val="24"/>
        </w:rPr>
        <w:t>applications,</w:t>
      </w:r>
      <w:r w:rsidR="001F38EA">
        <w:rPr>
          <w:rFonts w:ascii="Times New Roman" w:hAnsi="Times New Roman" w:cs="Times New Roman"/>
          <w:sz w:val="24"/>
        </w:rPr>
        <w:t xml:space="preserve"> including</w:t>
      </w:r>
      <w:r w:rsidRPr="002452C9">
        <w:rPr>
          <w:rFonts w:ascii="Times New Roman" w:hAnsi="Times New Roman" w:cs="Times New Roman"/>
          <w:sz w:val="24"/>
        </w:rPr>
        <w:t xml:space="preserve"> the use of ‘Shapiro steps’ in near-quantum-limited radiation detection. Finally, we will discuss </w:t>
      </w:r>
      <w:r w:rsidR="00FF2562">
        <w:rPr>
          <w:rFonts w:ascii="Times New Roman" w:hAnsi="Times New Roman" w:cs="Times New Roman"/>
          <w:sz w:val="24"/>
        </w:rPr>
        <w:t>very</w:t>
      </w:r>
      <w:r w:rsidRPr="002452C9">
        <w:rPr>
          <w:rFonts w:ascii="Times New Roman" w:hAnsi="Times New Roman" w:cs="Times New Roman"/>
          <w:sz w:val="24"/>
        </w:rPr>
        <w:t xml:space="preserve"> new sub-fields of quantum nucleonics </w:t>
      </w:r>
      <w:r w:rsidR="001F38EA">
        <w:rPr>
          <w:rFonts w:ascii="Times New Roman" w:hAnsi="Times New Roman" w:cs="Times New Roman"/>
          <w:sz w:val="24"/>
        </w:rPr>
        <w:t xml:space="preserve">and </w:t>
      </w:r>
      <w:r w:rsidRPr="002452C9">
        <w:rPr>
          <w:rFonts w:ascii="Times New Roman" w:hAnsi="Times New Roman" w:cs="Times New Roman"/>
          <w:sz w:val="24"/>
        </w:rPr>
        <w:t>nano-nuclear physics, which are pioneering new approaches to ultra-precise timing and navigation, and</w:t>
      </w:r>
      <w:r w:rsidR="001F38EA">
        <w:rPr>
          <w:rFonts w:ascii="Times New Roman" w:hAnsi="Times New Roman" w:cs="Times New Roman"/>
          <w:sz w:val="24"/>
        </w:rPr>
        <w:t xml:space="preserve"> that may someday lead to</w:t>
      </w:r>
      <w:r w:rsidRPr="002452C9">
        <w:rPr>
          <w:rFonts w:ascii="Times New Roman" w:hAnsi="Times New Roman" w:cs="Times New Roman"/>
          <w:sz w:val="24"/>
        </w:rPr>
        <w:t xml:space="preserve"> new methods in nuclear energy conversion</w:t>
      </w:r>
      <w:r w:rsidR="00FF2562">
        <w:rPr>
          <w:rFonts w:ascii="Times New Roman" w:hAnsi="Times New Roman" w:cs="Times New Roman"/>
          <w:sz w:val="24"/>
        </w:rPr>
        <w:t xml:space="preserve"> and nuclear rocketry</w:t>
      </w:r>
      <w:r w:rsidRPr="002452C9">
        <w:rPr>
          <w:rFonts w:ascii="Times New Roman" w:hAnsi="Times New Roman" w:cs="Times New Roman"/>
          <w:sz w:val="24"/>
        </w:rPr>
        <w:t xml:space="preserve">. </w:t>
      </w:r>
    </w:p>
    <w:p w14:paraId="5DCA65C0" w14:textId="77777777" w:rsidR="00452DDE" w:rsidRPr="002452C9" w:rsidRDefault="00452DDE" w:rsidP="00B432F4">
      <w:pPr>
        <w:ind w:right="-440"/>
        <w:rPr>
          <w:rFonts w:ascii="Times New Roman" w:hAnsi="Times New Roman" w:cs="Times New Roman"/>
          <w:sz w:val="24"/>
        </w:rPr>
      </w:pPr>
    </w:p>
    <w:p w14:paraId="3FC0D031" w14:textId="77777777" w:rsidR="00452DDE" w:rsidRPr="002452C9" w:rsidRDefault="00452DDE" w:rsidP="00B432F4">
      <w:pPr>
        <w:ind w:right="-440"/>
        <w:rPr>
          <w:rFonts w:ascii="Times New Roman" w:hAnsi="Times New Roman" w:cs="Times New Roman"/>
          <w:b/>
          <w:bCs/>
          <w:sz w:val="24"/>
        </w:rPr>
      </w:pPr>
      <w:r w:rsidRPr="002452C9">
        <w:rPr>
          <w:rFonts w:ascii="Times New Roman" w:hAnsi="Times New Roman" w:cs="Times New Roman"/>
          <w:b/>
          <w:bCs/>
          <w:sz w:val="24"/>
        </w:rPr>
        <w:t>Objectives</w:t>
      </w:r>
    </w:p>
    <w:p w14:paraId="087B04D7" w14:textId="77777777" w:rsidR="00452DDE" w:rsidRPr="002452C9" w:rsidRDefault="00452DDE" w:rsidP="00B432F4">
      <w:pPr>
        <w:ind w:right="-440"/>
        <w:rPr>
          <w:rFonts w:ascii="Times New Roman" w:hAnsi="Times New Roman" w:cs="Times New Roman"/>
          <w:sz w:val="24"/>
        </w:rPr>
      </w:pPr>
    </w:p>
    <w:p w14:paraId="5E29BD4E" w14:textId="0CA5D162" w:rsidR="00452DDE" w:rsidRPr="00452DDE" w:rsidRDefault="00452DDE" w:rsidP="00B432F4">
      <w:pPr>
        <w:ind w:right="-440"/>
        <w:rPr>
          <w:rFonts w:ascii="Times New Roman" w:hAnsi="Times New Roman"/>
          <w:sz w:val="24"/>
        </w:rPr>
      </w:pPr>
      <w:r w:rsidRPr="002452C9">
        <w:rPr>
          <w:rFonts w:ascii="Times New Roman" w:hAnsi="Times New Roman" w:cs="Times New Roman"/>
          <w:sz w:val="24"/>
        </w:rPr>
        <w:t xml:space="preserve">Students in this course will develop </w:t>
      </w:r>
      <w:r w:rsidR="00C31199" w:rsidRPr="002452C9">
        <w:rPr>
          <w:rFonts w:ascii="Times New Roman" w:hAnsi="Times New Roman" w:cs="Times New Roman"/>
          <w:sz w:val="24"/>
        </w:rPr>
        <w:t xml:space="preserve">an understanding of, and </w:t>
      </w:r>
      <w:r w:rsidRPr="002452C9">
        <w:rPr>
          <w:rFonts w:ascii="Times New Roman" w:hAnsi="Times New Roman" w:cs="Times New Roman"/>
          <w:sz w:val="24"/>
        </w:rPr>
        <w:t>basic compet</w:t>
      </w:r>
      <w:r w:rsidR="00C31199" w:rsidRPr="002452C9">
        <w:rPr>
          <w:rFonts w:ascii="Times New Roman" w:hAnsi="Times New Roman" w:cs="Times New Roman"/>
          <w:sz w:val="24"/>
        </w:rPr>
        <w:t>ency in the associated laboratory practice, in the following areas:</w:t>
      </w:r>
      <w:r w:rsidR="00C31199">
        <w:rPr>
          <w:rFonts w:ascii="Times New Roman" w:hAnsi="Times New Roman"/>
          <w:spacing w:val="40"/>
          <w:sz w:val="24"/>
        </w:rPr>
        <w:t xml:space="preserve"> </w:t>
      </w:r>
      <w:r w:rsidRPr="00452DDE">
        <w:rPr>
          <w:rFonts w:ascii="Times New Roman" w:hAnsi="Times New Roman"/>
          <w:spacing w:val="40"/>
          <w:sz w:val="24"/>
        </w:rPr>
        <w:t xml:space="preserve"> </w:t>
      </w:r>
    </w:p>
    <w:p w14:paraId="02503534" w14:textId="77777777" w:rsidR="00452DDE" w:rsidRPr="00B14899" w:rsidRDefault="00452DDE" w:rsidP="00B432F4">
      <w:pPr>
        <w:pStyle w:val="BodyText"/>
        <w:ind w:right="-440"/>
        <w:rPr>
          <w:rFonts w:ascii="Times New Roman" w:hAnsi="Times New Roman" w:cs="Times New Roman"/>
          <w:sz w:val="24"/>
        </w:rPr>
      </w:pPr>
    </w:p>
    <w:p w14:paraId="70635A6F" w14:textId="76A89068" w:rsidR="006468A0" w:rsidRPr="00B14899" w:rsidRDefault="00000000" w:rsidP="00B432F4">
      <w:pPr>
        <w:pStyle w:val="ListParagraph"/>
        <w:numPr>
          <w:ilvl w:val="0"/>
          <w:numId w:val="1"/>
        </w:numPr>
        <w:tabs>
          <w:tab w:val="left" w:pos="879"/>
        </w:tabs>
        <w:spacing w:before="0" w:line="272" w:lineRule="exact"/>
        <w:ind w:left="0" w:right="-440" w:hanging="359"/>
        <w:rPr>
          <w:rFonts w:ascii="Times New Roman" w:hAnsi="Times New Roman" w:cs="Times New Roman"/>
          <w:sz w:val="24"/>
        </w:rPr>
      </w:pPr>
      <w:r w:rsidRPr="00B14899">
        <w:rPr>
          <w:rFonts w:ascii="Times New Roman" w:hAnsi="Times New Roman" w:cs="Times New Roman"/>
          <w:sz w:val="24"/>
        </w:rPr>
        <w:t>P</w:t>
      </w:r>
      <w:r w:rsidR="00C31199">
        <w:rPr>
          <w:rFonts w:ascii="Times New Roman" w:hAnsi="Times New Roman" w:cs="Times New Roman"/>
          <w:sz w:val="24"/>
        </w:rPr>
        <w:t>hysics and the associated p</w:t>
      </w:r>
      <w:r w:rsidRPr="00B14899">
        <w:rPr>
          <w:rFonts w:ascii="Times New Roman" w:hAnsi="Times New Roman" w:cs="Times New Roman"/>
          <w:sz w:val="24"/>
        </w:rPr>
        <w:t>roperties</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z w:val="24"/>
        </w:rPr>
        <w:t>materials and</w:t>
      </w:r>
      <w:r w:rsidRPr="00B14899">
        <w:rPr>
          <w:rFonts w:ascii="Times New Roman" w:hAnsi="Times New Roman" w:cs="Times New Roman"/>
          <w:spacing w:val="-1"/>
          <w:sz w:val="24"/>
        </w:rPr>
        <w:t xml:space="preserve"> </w:t>
      </w:r>
      <w:r w:rsidR="00C31199">
        <w:rPr>
          <w:rFonts w:ascii="Times New Roman" w:hAnsi="Times New Roman" w:cs="Times New Roman"/>
          <w:spacing w:val="-1"/>
          <w:sz w:val="24"/>
        </w:rPr>
        <w:t xml:space="preserve">the associated </w:t>
      </w:r>
      <w:r w:rsidRPr="00B14899">
        <w:rPr>
          <w:rFonts w:ascii="Times New Roman" w:hAnsi="Times New Roman" w:cs="Times New Roman"/>
          <w:sz w:val="24"/>
        </w:rPr>
        <w:t>engineering</w:t>
      </w:r>
      <w:r w:rsidRPr="00B14899">
        <w:rPr>
          <w:rFonts w:ascii="Times New Roman" w:hAnsi="Times New Roman" w:cs="Times New Roman"/>
          <w:spacing w:val="-5"/>
          <w:sz w:val="24"/>
        </w:rPr>
        <w:t xml:space="preserve"> </w:t>
      </w:r>
      <w:r w:rsidRPr="00B14899">
        <w:rPr>
          <w:rFonts w:ascii="Times New Roman" w:hAnsi="Times New Roman" w:cs="Times New Roman"/>
          <w:sz w:val="24"/>
        </w:rPr>
        <w:t>principles, as</w:t>
      </w:r>
      <w:r w:rsidRPr="00B14899">
        <w:rPr>
          <w:rFonts w:ascii="Times New Roman" w:hAnsi="Times New Roman" w:cs="Times New Roman"/>
          <w:spacing w:val="-1"/>
          <w:sz w:val="24"/>
        </w:rPr>
        <w:t xml:space="preserve"> </w:t>
      </w:r>
      <w:r w:rsidRPr="00B14899">
        <w:rPr>
          <w:rFonts w:ascii="Times New Roman" w:hAnsi="Times New Roman" w:cs="Times New Roman"/>
          <w:sz w:val="24"/>
        </w:rPr>
        <w:t>a</w:t>
      </w:r>
      <w:r w:rsidRPr="00B14899">
        <w:rPr>
          <w:rFonts w:ascii="Times New Roman" w:hAnsi="Times New Roman" w:cs="Times New Roman"/>
          <w:spacing w:val="-4"/>
          <w:sz w:val="24"/>
        </w:rPr>
        <w:t xml:space="preserve"> </w:t>
      </w:r>
      <w:r w:rsidRPr="00B14899">
        <w:rPr>
          <w:rFonts w:ascii="Times New Roman" w:hAnsi="Times New Roman" w:cs="Times New Roman"/>
          <w:sz w:val="24"/>
        </w:rPr>
        <w:t>function</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8"/>
          <w:sz w:val="24"/>
        </w:rPr>
        <w:t xml:space="preserve"> </w:t>
      </w:r>
      <w:r w:rsidR="00C31199">
        <w:rPr>
          <w:rFonts w:ascii="Times New Roman" w:hAnsi="Times New Roman" w:cs="Times New Roman"/>
          <w:spacing w:val="-4"/>
          <w:sz w:val="24"/>
        </w:rPr>
        <w:t xml:space="preserve">size </w:t>
      </w:r>
    </w:p>
    <w:p w14:paraId="2E913954" w14:textId="381C57A9" w:rsidR="006468A0" w:rsidRPr="00B14899" w:rsidRDefault="00000000" w:rsidP="00B432F4">
      <w:pPr>
        <w:pStyle w:val="ListParagraph"/>
        <w:numPr>
          <w:ilvl w:val="0"/>
          <w:numId w:val="1"/>
        </w:numPr>
        <w:tabs>
          <w:tab w:val="left" w:pos="880"/>
        </w:tabs>
        <w:ind w:left="0" w:right="-440"/>
        <w:rPr>
          <w:rFonts w:ascii="Times New Roman" w:hAnsi="Times New Roman" w:cs="Times New Roman"/>
          <w:sz w:val="24"/>
        </w:rPr>
      </w:pPr>
      <w:r w:rsidRPr="00B14899">
        <w:rPr>
          <w:rFonts w:ascii="Times New Roman" w:hAnsi="Times New Roman" w:cs="Times New Roman"/>
          <w:sz w:val="24"/>
        </w:rPr>
        <w:t>Multi-scale</w:t>
      </w:r>
      <w:r w:rsidRPr="00B14899">
        <w:rPr>
          <w:rFonts w:ascii="Times New Roman" w:hAnsi="Times New Roman" w:cs="Times New Roman"/>
          <w:spacing w:val="-5"/>
          <w:sz w:val="24"/>
        </w:rPr>
        <w:t xml:space="preserve"> </w:t>
      </w:r>
      <w:r w:rsidRPr="00B14899">
        <w:rPr>
          <w:rFonts w:ascii="Times New Roman" w:hAnsi="Times New Roman" w:cs="Times New Roman"/>
          <w:sz w:val="24"/>
        </w:rPr>
        <w:t>imaging,</w:t>
      </w:r>
      <w:r w:rsidRPr="00B14899">
        <w:rPr>
          <w:rFonts w:ascii="Times New Roman" w:hAnsi="Times New Roman" w:cs="Times New Roman"/>
          <w:spacing w:val="-2"/>
          <w:sz w:val="24"/>
        </w:rPr>
        <w:t xml:space="preserve"> </w:t>
      </w:r>
      <w:r w:rsidR="00C31199">
        <w:rPr>
          <w:rFonts w:ascii="Times New Roman" w:hAnsi="Times New Roman" w:cs="Times New Roman"/>
          <w:sz w:val="24"/>
        </w:rPr>
        <w:t>focused-ion beam fabrication</w:t>
      </w:r>
      <w:r w:rsidRPr="00B14899">
        <w:rPr>
          <w:rFonts w:ascii="Times New Roman" w:hAnsi="Times New Roman" w:cs="Times New Roman"/>
          <w:sz w:val="24"/>
        </w:rPr>
        <w:t>,</w:t>
      </w:r>
      <w:r w:rsidRPr="00B14899">
        <w:rPr>
          <w:rFonts w:ascii="Times New Roman" w:hAnsi="Times New Roman" w:cs="Times New Roman"/>
          <w:spacing w:val="-2"/>
          <w:sz w:val="24"/>
        </w:rPr>
        <w:t xml:space="preserve"> </w:t>
      </w:r>
      <w:r w:rsidRPr="00B14899">
        <w:rPr>
          <w:rFonts w:ascii="Times New Roman" w:hAnsi="Times New Roman" w:cs="Times New Roman"/>
          <w:sz w:val="24"/>
        </w:rPr>
        <w:t>and</w:t>
      </w:r>
      <w:r w:rsidRPr="00B14899">
        <w:rPr>
          <w:rFonts w:ascii="Times New Roman" w:hAnsi="Times New Roman" w:cs="Times New Roman"/>
          <w:spacing w:val="-2"/>
          <w:sz w:val="24"/>
        </w:rPr>
        <w:t xml:space="preserve"> </w:t>
      </w:r>
      <w:r w:rsidRPr="00B14899">
        <w:rPr>
          <w:rFonts w:ascii="Times New Roman" w:hAnsi="Times New Roman" w:cs="Times New Roman"/>
          <w:sz w:val="24"/>
        </w:rPr>
        <w:t>quantum</w:t>
      </w:r>
      <w:r w:rsidRPr="00B14899">
        <w:rPr>
          <w:rFonts w:ascii="Times New Roman" w:hAnsi="Times New Roman" w:cs="Times New Roman"/>
          <w:spacing w:val="-4"/>
          <w:sz w:val="24"/>
        </w:rPr>
        <w:t xml:space="preserve"> </w:t>
      </w:r>
      <w:r w:rsidRPr="00B14899">
        <w:rPr>
          <w:rFonts w:ascii="Times New Roman" w:hAnsi="Times New Roman" w:cs="Times New Roman"/>
          <w:sz w:val="24"/>
        </w:rPr>
        <w:t xml:space="preserve">dot </w:t>
      </w:r>
      <w:r w:rsidRPr="00B14899">
        <w:rPr>
          <w:rFonts w:ascii="Times New Roman" w:hAnsi="Times New Roman" w:cs="Times New Roman"/>
          <w:spacing w:val="-2"/>
          <w:sz w:val="24"/>
        </w:rPr>
        <w:t>arrays</w:t>
      </w:r>
    </w:p>
    <w:p w14:paraId="14511FAA" w14:textId="4B2D2B2D" w:rsidR="006468A0" w:rsidRPr="00B14899" w:rsidRDefault="00000000" w:rsidP="00B432F4">
      <w:pPr>
        <w:pStyle w:val="ListParagraph"/>
        <w:numPr>
          <w:ilvl w:val="0"/>
          <w:numId w:val="1"/>
        </w:numPr>
        <w:tabs>
          <w:tab w:val="left" w:pos="879"/>
        </w:tabs>
        <w:spacing w:line="271" w:lineRule="exact"/>
        <w:ind w:left="0" w:right="-440" w:hanging="359"/>
        <w:rPr>
          <w:rFonts w:ascii="Times New Roman" w:hAnsi="Times New Roman" w:cs="Times New Roman"/>
          <w:sz w:val="24"/>
        </w:rPr>
      </w:pPr>
      <w:r w:rsidRPr="00B14899">
        <w:rPr>
          <w:rFonts w:ascii="Times New Roman" w:hAnsi="Times New Roman" w:cs="Times New Roman"/>
          <w:sz w:val="24"/>
        </w:rPr>
        <w:t>Magnetic</w:t>
      </w:r>
      <w:r w:rsidRPr="00B14899">
        <w:rPr>
          <w:rFonts w:ascii="Times New Roman" w:hAnsi="Times New Roman" w:cs="Times New Roman"/>
          <w:spacing w:val="-4"/>
          <w:sz w:val="24"/>
        </w:rPr>
        <w:t xml:space="preserve"> </w:t>
      </w:r>
      <w:r w:rsidRPr="00B14899">
        <w:rPr>
          <w:rFonts w:ascii="Times New Roman" w:hAnsi="Times New Roman" w:cs="Times New Roman"/>
          <w:sz w:val="24"/>
        </w:rPr>
        <w:t>properties</w:t>
      </w:r>
      <w:r w:rsidRPr="00B14899">
        <w:rPr>
          <w:rFonts w:ascii="Times New Roman" w:hAnsi="Times New Roman" w:cs="Times New Roman"/>
          <w:spacing w:val="-2"/>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z w:val="24"/>
        </w:rPr>
        <w:t>materials</w:t>
      </w:r>
      <w:r w:rsidR="00C31199">
        <w:rPr>
          <w:rFonts w:ascii="Times New Roman" w:hAnsi="Times New Roman" w:cs="Times New Roman"/>
          <w:sz w:val="24"/>
        </w:rPr>
        <w:t>, and</w:t>
      </w:r>
      <w:r w:rsidR="001F38EA">
        <w:rPr>
          <w:rFonts w:ascii="Times New Roman" w:hAnsi="Times New Roman" w:cs="Times New Roman"/>
          <w:sz w:val="24"/>
        </w:rPr>
        <w:t xml:space="preserve"> </w:t>
      </w:r>
      <w:r w:rsidR="00C31199">
        <w:rPr>
          <w:rFonts w:ascii="Times New Roman" w:hAnsi="Times New Roman" w:cs="Times New Roman"/>
          <w:sz w:val="24"/>
        </w:rPr>
        <w:t>critical phenomena</w:t>
      </w:r>
    </w:p>
    <w:p w14:paraId="07386F90" w14:textId="2B9E0CE9" w:rsidR="006468A0" w:rsidRPr="00B14899" w:rsidRDefault="00C31199" w:rsidP="00B432F4">
      <w:pPr>
        <w:pStyle w:val="ListParagraph"/>
        <w:numPr>
          <w:ilvl w:val="0"/>
          <w:numId w:val="1"/>
        </w:numPr>
        <w:tabs>
          <w:tab w:val="left" w:pos="879"/>
        </w:tabs>
        <w:spacing w:before="0" w:line="271" w:lineRule="exact"/>
        <w:ind w:left="0" w:right="-440" w:hanging="359"/>
        <w:rPr>
          <w:rFonts w:ascii="Times New Roman" w:hAnsi="Times New Roman" w:cs="Times New Roman"/>
          <w:sz w:val="24"/>
        </w:rPr>
      </w:pPr>
      <w:r>
        <w:rPr>
          <w:rFonts w:ascii="Times New Roman" w:hAnsi="Times New Roman" w:cs="Times New Roman"/>
          <w:sz w:val="24"/>
        </w:rPr>
        <w:t>Self-assembly</w:t>
      </w:r>
      <w:r w:rsidRPr="00B14899">
        <w:rPr>
          <w:rFonts w:ascii="Times New Roman" w:hAnsi="Times New Roman" w:cs="Times New Roman"/>
          <w:spacing w:val="-2"/>
          <w:sz w:val="24"/>
        </w:rPr>
        <w:t xml:space="preserve"> </w:t>
      </w:r>
      <w:r w:rsidRPr="00B14899">
        <w:rPr>
          <w:rFonts w:ascii="Times New Roman" w:hAnsi="Times New Roman" w:cs="Times New Roman"/>
          <w:sz w:val="24"/>
        </w:rPr>
        <w:t>and</w:t>
      </w:r>
      <w:r w:rsidRPr="00B14899">
        <w:rPr>
          <w:rFonts w:ascii="Times New Roman" w:hAnsi="Times New Roman" w:cs="Times New Roman"/>
          <w:spacing w:val="-2"/>
          <w:sz w:val="24"/>
        </w:rPr>
        <w:t xml:space="preserve"> </w:t>
      </w:r>
      <w:r w:rsidRPr="00B14899">
        <w:rPr>
          <w:rFonts w:ascii="Times New Roman" w:hAnsi="Times New Roman" w:cs="Times New Roman"/>
          <w:sz w:val="24"/>
        </w:rPr>
        <w:t>characterization</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pacing w:val="-2"/>
          <w:sz w:val="24"/>
        </w:rPr>
        <w:t>nano</w:t>
      </w:r>
      <w:r>
        <w:rPr>
          <w:rFonts w:ascii="Times New Roman" w:hAnsi="Times New Roman" w:cs="Times New Roman"/>
          <w:spacing w:val="-2"/>
          <w:sz w:val="24"/>
        </w:rPr>
        <w:t>particles</w:t>
      </w:r>
      <w:r w:rsidR="001F38EA">
        <w:rPr>
          <w:rFonts w:ascii="Times New Roman" w:hAnsi="Times New Roman" w:cs="Times New Roman"/>
          <w:spacing w:val="-2"/>
          <w:sz w:val="24"/>
        </w:rPr>
        <w:t xml:space="preserve"> and their structures</w:t>
      </w:r>
    </w:p>
    <w:p w14:paraId="344B3EF8" w14:textId="74C443DF" w:rsidR="006468A0" w:rsidRPr="00B14899" w:rsidRDefault="00000000" w:rsidP="00B432F4">
      <w:pPr>
        <w:pStyle w:val="ListParagraph"/>
        <w:numPr>
          <w:ilvl w:val="0"/>
          <w:numId w:val="1"/>
        </w:numPr>
        <w:tabs>
          <w:tab w:val="left" w:pos="878"/>
        </w:tabs>
        <w:spacing w:before="2"/>
        <w:ind w:left="0" w:right="-440" w:hanging="358"/>
        <w:rPr>
          <w:rFonts w:ascii="Times New Roman" w:hAnsi="Times New Roman" w:cs="Times New Roman"/>
          <w:sz w:val="24"/>
        </w:rPr>
      </w:pPr>
      <w:r w:rsidRPr="00B14899">
        <w:rPr>
          <w:rFonts w:ascii="Times New Roman" w:hAnsi="Times New Roman" w:cs="Times New Roman"/>
          <w:sz w:val="24"/>
        </w:rPr>
        <w:t>Quantum</w:t>
      </w:r>
      <w:r w:rsidRPr="00B14899">
        <w:rPr>
          <w:rFonts w:ascii="Times New Roman" w:hAnsi="Times New Roman" w:cs="Times New Roman"/>
          <w:spacing w:val="-6"/>
          <w:sz w:val="24"/>
        </w:rPr>
        <w:t xml:space="preserve"> </w:t>
      </w:r>
      <w:r w:rsidRPr="00B14899">
        <w:rPr>
          <w:rFonts w:ascii="Times New Roman" w:hAnsi="Times New Roman" w:cs="Times New Roman"/>
          <w:sz w:val="24"/>
        </w:rPr>
        <w:t>coherence,</w:t>
      </w:r>
      <w:r w:rsidRPr="00B14899">
        <w:rPr>
          <w:rFonts w:ascii="Times New Roman" w:hAnsi="Times New Roman" w:cs="Times New Roman"/>
          <w:spacing w:val="-3"/>
          <w:sz w:val="24"/>
        </w:rPr>
        <w:t xml:space="preserve"> </w:t>
      </w:r>
      <w:r w:rsidRPr="00B14899">
        <w:rPr>
          <w:rFonts w:ascii="Times New Roman" w:hAnsi="Times New Roman" w:cs="Times New Roman"/>
          <w:sz w:val="24"/>
        </w:rPr>
        <w:t>superconductivity,</w:t>
      </w:r>
      <w:r w:rsidRPr="00B14899">
        <w:rPr>
          <w:rFonts w:ascii="Times New Roman" w:hAnsi="Times New Roman" w:cs="Times New Roman"/>
          <w:spacing w:val="-2"/>
          <w:sz w:val="24"/>
        </w:rPr>
        <w:t xml:space="preserve"> </w:t>
      </w:r>
      <w:r w:rsidR="00C31199">
        <w:rPr>
          <w:rFonts w:ascii="Times New Roman" w:hAnsi="Times New Roman" w:cs="Times New Roman"/>
          <w:spacing w:val="-2"/>
          <w:sz w:val="24"/>
        </w:rPr>
        <w:t xml:space="preserve">Josephson </w:t>
      </w:r>
      <w:r w:rsidR="001F38EA">
        <w:rPr>
          <w:rFonts w:ascii="Times New Roman" w:hAnsi="Times New Roman" w:cs="Times New Roman"/>
          <w:spacing w:val="-2"/>
          <w:sz w:val="24"/>
        </w:rPr>
        <w:t>e</w:t>
      </w:r>
      <w:r w:rsidR="00C31199">
        <w:rPr>
          <w:rFonts w:ascii="Times New Roman" w:hAnsi="Times New Roman" w:cs="Times New Roman"/>
          <w:spacing w:val="-2"/>
          <w:sz w:val="24"/>
        </w:rPr>
        <w:t xml:space="preserve">ffects, </w:t>
      </w:r>
      <w:r w:rsidRPr="00B14899">
        <w:rPr>
          <w:rFonts w:ascii="Times New Roman" w:hAnsi="Times New Roman" w:cs="Times New Roman"/>
          <w:sz w:val="24"/>
        </w:rPr>
        <w:t>superfluidity</w:t>
      </w:r>
      <w:r w:rsidR="00C31199">
        <w:rPr>
          <w:rFonts w:ascii="Times New Roman" w:hAnsi="Times New Roman" w:cs="Times New Roman"/>
          <w:sz w:val="24"/>
        </w:rPr>
        <w:t xml:space="preserve"> and</w:t>
      </w:r>
      <w:r w:rsidRPr="00B14899">
        <w:rPr>
          <w:rFonts w:ascii="Times New Roman" w:hAnsi="Times New Roman" w:cs="Times New Roman"/>
          <w:spacing w:val="-7"/>
          <w:sz w:val="24"/>
        </w:rPr>
        <w:t xml:space="preserve"> </w:t>
      </w:r>
      <w:r w:rsidRPr="00B14899">
        <w:rPr>
          <w:rFonts w:ascii="Times New Roman" w:hAnsi="Times New Roman" w:cs="Times New Roman"/>
          <w:spacing w:val="-5"/>
          <w:sz w:val="24"/>
        </w:rPr>
        <w:t>BEC</w:t>
      </w:r>
    </w:p>
    <w:p w14:paraId="45BB7AF2" w14:textId="25B55EFC" w:rsidR="006468A0" w:rsidRPr="00C31199" w:rsidRDefault="00000000" w:rsidP="00B432F4">
      <w:pPr>
        <w:pStyle w:val="ListParagraph"/>
        <w:numPr>
          <w:ilvl w:val="0"/>
          <w:numId w:val="1"/>
        </w:numPr>
        <w:tabs>
          <w:tab w:val="left" w:pos="878"/>
        </w:tabs>
        <w:ind w:left="0" w:right="-440" w:hanging="358"/>
        <w:rPr>
          <w:rFonts w:ascii="Times New Roman" w:hAnsi="Times New Roman" w:cs="Times New Roman"/>
          <w:sz w:val="24"/>
        </w:rPr>
      </w:pPr>
      <w:r w:rsidRPr="00B14899">
        <w:rPr>
          <w:rFonts w:ascii="Times New Roman" w:hAnsi="Times New Roman" w:cs="Times New Roman"/>
          <w:sz w:val="24"/>
        </w:rPr>
        <w:t>Quantum</w:t>
      </w:r>
      <w:r w:rsidRPr="00B14899">
        <w:rPr>
          <w:rFonts w:ascii="Times New Roman" w:hAnsi="Times New Roman" w:cs="Times New Roman"/>
          <w:spacing w:val="-6"/>
          <w:sz w:val="24"/>
        </w:rPr>
        <w:t xml:space="preserve"> </w:t>
      </w:r>
      <w:r w:rsidRPr="00B14899">
        <w:rPr>
          <w:rFonts w:ascii="Times New Roman" w:hAnsi="Times New Roman" w:cs="Times New Roman"/>
          <w:spacing w:val="-2"/>
          <w:sz w:val="24"/>
        </w:rPr>
        <w:t>sens</w:t>
      </w:r>
      <w:r w:rsidR="00C31199">
        <w:rPr>
          <w:rFonts w:ascii="Times New Roman" w:hAnsi="Times New Roman" w:cs="Times New Roman"/>
          <w:spacing w:val="-2"/>
          <w:sz w:val="24"/>
        </w:rPr>
        <w:t>ing using SQUIDs</w:t>
      </w:r>
      <w:r w:rsidR="001F38EA">
        <w:rPr>
          <w:rFonts w:ascii="Times New Roman" w:hAnsi="Times New Roman" w:cs="Times New Roman"/>
          <w:spacing w:val="-2"/>
          <w:sz w:val="24"/>
        </w:rPr>
        <w:t>,</w:t>
      </w:r>
      <w:r w:rsidR="00C31199">
        <w:rPr>
          <w:rFonts w:ascii="Times New Roman" w:hAnsi="Times New Roman" w:cs="Times New Roman"/>
          <w:spacing w:val="-2"/>
          <w:sz w:val="24"/>
        </w:rPr>
        <w:t xml:space="preserve"> </w:t>
      </w:r>
      <w:r w:rsidR="001F38EA">
        <w:rPr>
          <w:rFonts w:ascii="Times New Roman" w:hAnsi="Times New Roman" w:cs="Times New Roman"/>
          <w:spacing w:val="-2"/>
          <w:sz w:val="24"/>
        </w:rPr>
        <w:t xml:space="preserve">Josephson devices, </w:t>
      </w:r>
      <w:r w:rsidR="00C31199">
        <w:rPr>
          <w:rFonts w:ascii="Times New Roman" w:hAnsi="Times New Roman" w:cs="Times New Roman"/>
          <w:spacing w:val="-2"/>
          <w:sz w:val="24"/>
        </w:rPr>
        <w:t xml:space="preserve">and quantum phase-coherent circuits </w:t>
      </w:r>
    </w:p>
    <w:p w14:paraId="4D1C83C3" w14:textId="77777777" w:rsidR="00C31199" w:rsidRDefault="00C31199" w:rsidP="00B432F4">
      <w:pPr>
        <w:tabs>
          <w:tab w:val="left" w:pos="878"/>
        </w:tabs>
        <w:ind w:right="-440"/>
        <w:rPr>
          <w:rFonts w:ascii="Times New Roman" w:hAnsi="Times New Roman" w:cs="Times New Roman"/>
          <w:sz w:val="24"/>
        </w:rPr>
      </w:pPr>
    </w:p>
    <w:p w14:paraId="42D0EC07" w14:textId="497222FC" w:rsidR="00C31199" w:rsidRPr="00E4418B" w:rsidRDefault="00C31199" w:rsidP="00B432F4">
      <w:pPr>
        <w:tabs>
          <w:tab w:val="left" w:pos="878"/>
        </w:tabs>
        <w:ind w:right="-440"/>
        <w:rPr>
          <w:rFonts w:ascii="Times New Roman" w:hAnsi="Times New Roman" w:cs="Times New Roman"/>
          <w:b/>
          <w:bCs/>
          <w:sz w:val="24"/>
        </w:rPr>
      </w:pPr>
      <w:r w:rsidRPr="00E4418B">
        <w:rPr>
          <w:rFonts w:ascii="Times New Roman" w:hAnsi="Times New Roman" w:cs="Times New Roman"/>
          <w:b/>
          <w:bCs/>
          <w:sz w:val="24"/>
        </w:rPr>
        <w:t xml:space="preserve">Grading </w:t>
      </w:r>
    </w:p>
    <w:p w14:paraId="4BC29FCB" w14:textId="77777777" w:rsidR="00C31199" w:rsidRDefault="00C31199" w:rsidP="00B432F4">
      <w:pPr>
        <w:tabs>
          <w:tab w:val="left" w:pos="878"/>
        </w:tabs>
        <w:ind w:right="-440"/>
        <w:rPr>
          <w:rFonts w:ascii="Times New Roman" w:hAnsi="Times New Roman" w:cs="Times New Roman"/>
          <w:sz w:val="24"/>
        </w:rPr>
      </w:pPr>
    </w:p>
    <w:p w14:paraId="4B63D798" w14:textId="47D50AB3" w:rsidR="00E4418B" w:rsidRDefault="00C31199" w:rsidP="00B432F4">
      <w:pPr>
        <w:tabs>
          <w:tab w:val="left" w:pos="878"/>
        </w:tabs>
        <w:ind w:right="-440"/>
        <w:rPr>
          <w:rFonts w:ascii="Times New Roman" w:hAnsi="Times New Roman" w:cs="Times New Roman"/>
          <w:sz w:val="24"/>
        </w:rPr>
      </w:pPr>
      <w:r>
        <w:rPr>
          <w:rFonts w:ascii="Times New Roman" w:hAnsi="Times New Roman" w:cs="Times New Roman"/>
          <w:sz w:val="24"/>
        </w:rPr>
        <w:t xml:space="preserve">Attendance </w:t>
      </w:r>
      <w:r w:rsidR="00145885">
        <w:rPr>
          <w:rFonts w:ascii="Times New Roman" w:hAnsi="Times New Roman" w:cs="Times New Roman"/>
          <w:sz w:val="24"/>
        </w:rPr>
        <w:t xml:space="preserve">at, </w:t>
      </w:r>
      <w:r>
        <w:rPr>
          <w:rFonts w:ascii="Times New Roman" w:hAnsi="Times New Roman" w:cs="Times New Roman"/>
          <w:sz w:val="24"/>
        </w:rPr>
        <w:t xml:space="preserve">and </w:t>
      </w:r>
      <w:r w:rsidR="00145885">
        <w:rPr>
          <w:rFonts w:ascii="Times New Roman" w:hAnsi="Times New Roman" w:cs="Times New Roman"/>
          <w:sz w:val="24"/>
        </w:rPr>
        <w:t xml:space="preserve">participation in, </w:t>
      </w:r>
      <w:r>
        <w:rPr>
          <w:rFonts w:ascii="Times New Roman" w:hAnsi="Times New Roman" w:cs="Times New Roman"/>
          <w:sz w:val="24"/>
        </w:rPr>
        <w:t xml:space="preserve">all class and laboratory activities </w:t>
      </w:r>
      <w:r w:rsidR="00145885">
        <w:rPr>
          <w:rFonts w:ascii="Times New Roman" w:hAnsi="Times New Roman" w:cs="Times New Roman"/>
          <w:sz w:val="24"/>
        </w:rPr>
        <w:t xml:space="preserve">are </w:t>
      </w:r>
      <w:r>
        <w:rPr>
          <w:rFonts w:ascii="Times New Roman" w:hAnsi="Times New Roman" w:cs="Times New Roman"/>
          <w:sz w:val="24"/>
        </w:rPr>
        <w:t>mandatory</w:t>
      </w:r>
      <w:r w:rsidR="00145885">
        <w:rPr>
          <w:rFonts w:ascii="Times New Roman" w:hAnsi="Times New Roman" w:cs="Times New Roman"/>
          <w:sz w:val="24"/>
        </w:rPr>
        <w:t xml:space="preserve">, and this counts for 50% of your grade. Each student will be asked to plan, structure, </w:t>
      </w:r>
      <w:r w:rsidR="001F38EA">
        <w:rPr>
          <w:rFonts w:ascii="Times New Roman" w:hAnsi="Times New Roman" w:cs="Times New Roman"/>
          <w:sz w:val="24"/>
        </w:rPr>
        <w:t>conduct,</w:t>
      </w:r>
      <w:r w:rsidR="00E4418B">
        <w:rPr>
          <w:rFonts w:ascii="Times New Roman" w:hAnsi="Times New Roman" w:cs="Times New Roman"/>
          <w:sz w:val="24"/>
        </w:rPr>
        <w:t xml:space="preserve"> and summarize in </w:t>
      </w:r>
      <w:r w:rsidR="00145885">
        <w:rPr>
          <w:rFonts w:ascii="Times New Roman" w:hAnsi="Times New Roman" w:cs="Times New Roman"/>
          <w:sz w:val="24"/>
        </w:rPr>
        <w:t xml:space="preserve">a presentation to the class </w:t>
      </w:r>
      <w:r w:rsidR="000D1A5F">
        <w:rPr>
          <w:rFonts w:ascii="Times New Roman" w:hAnsi="Times New Roman" w:cs="Times New Roman"/>
          <w:sz w:val="24"/>
        </w:rPr>
        <w:t xml:space="preserve">a laboratory-based project </w:t>
      </w:r>
      <w:r w:rsidR="00145885">
        <w:rPr>
          <w:rFonts w:ascii="Times New Roman" w:hAnsi="Times New Roman" w:cs="Times New Roman"/>
          <w:sz w:val="24"/>
        </w:rPr>
        <w:t>during the term, and the quality and effectiveness of this presentation</w:t>
      </w:r>
      <w:r w:rsidR="000D1A5F">
        <w:rPr>
          <w:rFonts w:ascii="Times New Roman" w:hAnsi="Times New Roman" w:cs="Times New Roman"/>
          <w:sz w:val="24"/>
        </w:rPr>
        <w:t>, both oral and written,</w:t>
      </w:r>
      <w:r w:rsidR="00145885">
        <w:rPr>
          <w:rFonts w:ascii="Times New Roman" w:hAnsi="Times New Roman" w:cs="Times New Roman"/>
          <w:sz w:val="24"/>
        </w:rPr>
        <w:t xml:space="preserve"> will count for </w:t>
      </w:r>
      <w:r w:rsidR="000D1A5F">
        <w:rPr>
          <w:rFonts w:ascii="Times New Roman" w:hAnsi="Times New Roman" w:cs="Times New Roman"/>
          <w:sz w:val="24"/>
        </w:rPr>
        <w:t>40</w:t>
      </w:r>
      <w:r w:rsidR="00145885">
        <w:rPr>
          <w:rFonts w:ascii="Times New Roman" w:hAnsi="Times New Roman" w:cs="Times New Roman"/>
          <w:sz w:val="24"/>
        </w:rPr>
        <w:t xml:space="preserve">% or your grade. Numerous </w:t>
      </w:r>
      <w:r w:rsidR="000D1A5F">
        <w:rPr>
          <w:rFonts w:ascii="Times New Roman" w:hAnsi="Times New Roman" w:cs="Times New Roman"/>
          <w:sz w:val="24"/>
        </w:rPr>
        <w:t xml:space="preserve">informal </w:t>
      </w:r>
      <w:r w:rsidR="00145885">
        <w:rPr>
          <w:rFonts w:ascii="Times New Roman" w:hAnsi="Times New Roman" w:cs="Times New Roman"/>
          <w:sz w:val="24"/>
        </w:rPr>
        <w:t xml:space="preserve">quizzes will be given throughout the term, to </w:t>
      </w:r>
      <w:proofErr w:type="gramStart"/>
      <w:r w:rsidR="00145885">
        <w:rPr>
          <w:rFonts w:ascii="Times New Roman" w:hAnsi="Times New Roman" w:cs="Times New Roman"/>
          <w:sz w:val="24"/>
        </w:rPr>
        <w:t>assure</w:t>
      </w:r>
      <w:proofErr w:type="gramEnd"/>
      <w:r w:rsidR="00145885">
        <w:rPr>
          <w:rFonts w:ascii="Times New Roman" w:hAnsi="Times New Roman" w:cs="Times New Roman"/>
          <w:sz w:val="24"/>
        </w:rPr>
        <w:t xml:space="preserve"> that the essential concepts of each sub-topic are well understood.  These quiz grades will count towards </w:t>
      </w:r>
      <w:r w:rsidR="000D1A5F">
        <w:rPr>
          <w:rFonts w:ascii="Times New Roman" w:hAnsi="Times New Roman" w:cs="Times New Roman"/>
          <w:sz w:val="24"/>
        </w:rPr>
        <w:t>10</w:t>
      </w:r>
      <w:r w:rsidR="00145885">
        <w:rPr>
          <w:rFonts w:ascii="Times New Roman" w:hAnsi="Times New Roman" w:cs="Times New Roman"/>
          <w:sz w:val="24"/>
        </w:rPr>
        <w:t>% of the overall course grade.  There will be no final exam</w:t>
      </w:r>
      <w:r w:rsidR="00E4418B">
        <w:rPr>
          <w:rFonts w:ascii="Times New Roman" w:hAnsi="Times New Roman" w:cs="Times New Roman"/>
          <w:sz w:val="24"/>
        </w:rPr>
        <w:t>.</w:t>
      </w:r>
    </w:p>
    <w:p w14:paraId="113BFAAB" w14:textId="77777777" w:rsidR="00E4418B" w:rsidRDefault="00E4418B" w:rsidP="00B432F4">
      <w:pPr>
        <w:tabs>
          <w:tab w:val="left" w:pos="878"/>
        </w:tabs>
        <w:ind w:right="-440"/>
        <w:rPr>
          <w:rFonts w:ascii="Times New Roman" w:hAnsi="Times New Roman" w:cs="Times New Roman"/>
          <w:sz w:val="24"/>
        </w:rPr>
      </w:pPr>
    </w:p>
    <w:p w14:paraId="0B249EFD" w14:textId="77777777" w:rsidR="00E4418B" w:rsidRDefault="00E4418B" w:rsidP="00B432F4">
      <w:pPr>
        <w:pStyle w:val="NormalWeb"/>
        <w:spacing w:before="0" w:beforeAutospacing="0" w:after="0" w:afterAutospacing="0"/>
        <w:ind w:right="-440"/>
        <w:rPr>
          <w:b/>
          <w:bCs/>
          <w:color w:val="1B1B1B"/>
          <w:spacing w:val="18"/>
        </w:rPr>
      </w:pPr>
      <w:r w:rsidRPr="00E4418B">
        <w:rPr>
          <w:b/>
          <w:bCs/>
          <w:color w:val="1B1B1B"/>
          <w:spacing w:val="19"/>
        </w:rPr>
        <w:t xml:space="preserve">Required </w:t>
      </w:r>
      <w:r w:rsidRPr="00E4418B">
        <w:rPr>
          <w:b/>
          <w:bCs/>
          <w:color w:val="1B1B1B"/>
          <w:spacing w:val="14"/>
        </w:rPr>
        <w:t xml:space="preserve">and </w:t>
      </w:r>
      <w:r w:rsidRPr="00E4418B">
        <w:rPr>
          <w:b/>
          <w:bCs/>
          <w:color w:val="1B1B1B"/>
          <w:spacing w:val="19"/>
        </w:rPr>
        <w:t xml:space="preserve">Recommended Syllabus Statements </w:t>
      </w:r>
      <w:r w:rsidRPr="00E4418B">
        <w:rPr>
          <w:b/>
          <w:bCs/>
          <w:color w:val="1B1B1B"/>
          <w:spacing w:val="16"/>
        </w:rPr>
        <w:t>are</w:t>
      </w:r>
      <w:r w:rsidRPr="00E4418B">
        <w:rPr>
          <w:b/>
          <w:bCs/>
          <w:color w:val="1B1B1B"/>
          <w:spacing w:val="40"/>
        </w:rPr>
        <w:t xml:space="preserve"> provided by the TTU Provost’s Office, and they are linked below. </w:t>
      </w:r>
      <w:r w:rsidRPr="00E4418B">
        <w:rPr>
          <w:b/>
          <w:bCs/>
          <w:color w:val="1B1B1B"/>
          <w:spacing w:val="18"/>
        </w:rPr>
        <w:t>They will be updated by the Provost’s Office as needed throughout this semester</w:t>
      </w:r>
      <w:r>
        <w:rPr>
          <w:b/>
          <w:bCs/>
          <w:color w:val="1B1B1B"/>
          <w:spacing w:val="18"/>
        </w:rPr>
        <w:t>:</w:t>
      </w:r>
    </w:p>
    <w:p w14:paraId="55FBC4E7" w14:textId="1CEEAB0C" w:rsidR="00E4418B" w:rsidRDefault="00E4418B" w:rsidP="00B432F4">
      <w:pPr>
        <w:pStyle w:val="NormalWeb"/>
        <w:spacing w:before="0" w:beforeAutospacing="0" w:after="0" w:afterAutospacing="0"/>
        <w:ind w:right="-440"/>
        <w:rPr>
          <w:color w:val="1B1B1B"/>
          <w:spacing w:val="18"/>
        </w:rPr>
      </w:pPr>
      <w:r>
        <w:rPr>
          <w:color w:val="1B1B1B"/>
          <w:spacing w:val="18"/>
        </w:rPr>
        <w:t xml:space="preserve"> </w:t>
      </w:r>
    </w:p>
    <w:p w14:paraId="450C2393" w14:textId="15BC7804" w:rsidR="00E4418B" w:rsidRPr="00D84C14" w:rsidRDefault="00000000" w:rsidP="00B432F4">
      <w:pPr>
        <w:pStyle w:val="NormalWeb"/>
        <w:spacing w:before="0" w:beforeAutospacing="0" w:after="0" w:afterAutospacing="0"/>
        <w:ind w:right="-440"/>
        <w:rPr>
          <w:color w:val="1B1B1B"/>
        </w:rPr>
      </w:pPr>
      <w:hyperlink r:id="rId7" w:history="1">
        <w:r w:rsidR="00E4418B" w:rsidRPr="00D84C14">
          <w:rPr>
            <w:rStyle w:val="Hyperlink"/>
          </w:rPr>
          <w:t>https://www.depts.ttu.edu/tlpdc/RequiredSyllabusStatements.php</w:t>
        </w:r>
      </w:hyperlink>
      <w:r w:rsidR="00E4418B" w:rsidRPr="00D84C14">
        <w:rPr>
          <w:color w:val="1B1B1B"/>
        </w:rPr>
        <w:t> </w:t>
      </w:r>
    </w:p>
    <w:p w14:paraId="7DBD93BE" w14:textId="1E6A396F" w:rsidR="00E4418B" w:rsidRPr="00D84C14" w:rsidRDefault="00000000" w:rsidP="00B432F4">
      <w:pPr>
        <w:widowControl/>
        <w:numPr>
          <w:ilvl w:val="0"/>
          <w:numId w:val="2"/>
        </w:numPr>
        <w:autoSpaceDE/>
        <w:autoSpaceDN/>
        <w:ind w:left="0" w:right="-440"/>
        <w:rPr>
          <w:rFonts w:ascii="Times New Roman" w:eastAsia="Times New Roman" w:hAnsi="Times New Roman" w:cs="Times New Roman"/>
          <w:color w:val="1B1B1B"/>
          <w:sz w:val="24"/>
          <w:szCs w:val="24"/>
        </w:rPr>
      </w:pPr>
      <w:hyperlink r:id="rId8" w:tooltip="Recommended Syllabi Statements" w:history="1">
        <w:r w:rsidR="00E4418B" w:rsidRPr="00D84C14">
          <w:rPr>
            <w:rFonts w:ascii="Times New Roman" w:eastAsia="Times New Roman" w:hAnsi="Times New Roman" w:cs="Times New Roman"/>
            <w:color w:val="1B1B1B"/>
            <w:sz w:val="24"/>
            <w:szCs w:val="24"/>
            <w:u w:val="single"/>
          </w:rPr>
          <w:t>https://www.depts.ttu.edu/tlpdc/RecommendedSyllabusStatements.php</w:t>
        </w:r>
      </w:hyperlink>
    </w:p>
    <w:p w14:paraId="5DEF198B" w14:textId="7B809F64" w:rsidR="000D1A5F" w:rsidRPr="00D84C14" w:rsidRDefault="000D1A5F" w:rsidP="00B432F4">
      <w:pPr>
        <w:widowControl/>
        <w:numPr>
          <w:ilvl w:val="0"/>
          <w:numId w:val="2"/>
        </w:numPr>
        <w:autoSpaceDE/>
        <w:autoSpaceDN/>
        <w:ind w:left="0" w:right="-440"/>
        <w:rPr>
          <w:rFonts w:ascii="Times New Roman" w:eastAsia="Times New Roman" w:hAnsi="Times New Roman" w:cs="Times New Roman"/>
          <w:color w:val="1B1B1B"/>
          <w:sz w:val="24"/>
          <w:szCs w:val="24"/>
        </w:rPr>
      </w:pPr>
      <w:r w:rsidRPr="00D84C14">
        <w:rPr>
          <w:rFonts w:ascii="Times New Roman" w:eastAsia="Times New Roman" w:hAnsi="Times New Roman" w:cs="Times New Roman"/>
          <w:color w:val="1B1B1B"/>
          <w:sz w:val="24"/>
          <w:szCs w:val="24"/>
          <w:u w:val="single"/>
        </w:rPr>
        <w:t xml:space="preserve">AI </w:t>
      </w:r>
      <w:r w:rsidR="00FF2562">
        <w:rPr>
          <w:rFonts w:ascii="Times New Roman" w:eastAsia="Times New Roman" w:hAnsi="Times New Roman" w:cs="Times New Roman"/>
          <w:color w:val="1B1B1B"/>
          <w:sz w:val="24"/>
          <w:szCs w:val="24"/>
          <w:u w:val="single"/>
        </w:rPr>
        <w:t>u</w:t>
      </w:r>
      <w:r w:rsidRPr="00D84C14">
        <w:rPr>
          <w:rFonts w:ascii="Times New Roman" w:eastAsia="Times New Roman" w:hAnsi="Times New Roman" w:cs="Times New Roman"/>
          <w:color w:val="1B1B1B"/>
          <w:sz w:val="24"/>
          <w:szCs w:val="24"/>
          <w:u w:val="single"/>
        </w:rPr>
        <w:t xml:space="preserve">se as a research tool is </w:t>
      </w:r>
      <w:r w:rsidR="00FF2562">
        <w:rPr>
          <w:rFonts w:ascii="Times New Roman" w:eastAsia="Times New Roman" w:hAnsi="Times New Roman" w:cs="Times New Roman"/>
          <w:color w:val="1B1B1B"/>
          <w:sz w:val="24"/>
          <w:szCs w:val="24"/>
          <w:u w:val="single"/>
        </w:rPr>
        <w:t>p</w:t>
      </w:r>
      <w:r w:rsidRPr="00D84C14">
        <w:rPr>
          <w:rFonts w:ascii="Times New Roman" w:eastAsia="Times New Roman" w:hAnsi="Times New Roman" w:cs="Times New Roman"/>
          <w:color w:val="1B1B1B"/>
          <w:sz w:val="24"/>
          <w:szCs w:val="24"/>
          <w:u w:val="single"/>
        </w:rPr>
        <w:t xml:space="preserve">ermitted and </w:t>
      </w:r>
      <w:r w:rsidR="00FF2562">
        <w:rPr>
          <w:rFonts w:ascii="Times New Roman" w:eastAsia="Times New Roman" w:hAnsi="Times New Roman" w:cs="Times New Roman"/>
          <w:color w:val="1B1B1B"/>
          <w:sz w:val="24"/>
          <w:szCs w:val="24"/>
          <w:u w:val="single"/>
        </w:rPr>
        <w:t>e</w:t>
      </w:r>
      <w:r w:rsidRPr="00D84C14">
        <w:rPr>
          <w:rFonts w:ascii="Times New Roman" w:eastAsia="Times New Roman" w:hAnsi="Times New Roman" w:cs="Times New Roman"/>
          <w:color w:val="1B1B1B"/>
          <w:sz w:val="24"/>
          <w:szCs w:val="24"/>
          <w:u w:val="single"/>
        </w:rPr>
        <w:t>ncouraged in this class</w:t>
      </w:r>
    </w:p>
    <w:p w14:paraId="012371E5" w14:textId="77777777" w:rsidR="000D1A5F" w:rsidRDefault="000D1A5F" w:rsidP="00B432F4">
      <w:pPr>
        <w:pStyle w:val="Heading1"/>
        <w:ind w:left="0" w:right="-440"/>
        <w:rPr>
          <w:rFonts w:ascii="Times New Roman" w:hAnsi="Times New Roman" w:cs="Times New Roman"/>
          <w:color w:val="1B1B1B"/>
        </w:rPr>
      </w:pPr>
    </w:p>
    <w:p w14:paraId="002B3EC6" w14:textId="77777777" w:rsidR="000D1A5F" w:rsidRDefault="000D1A5F" w:rsidP="00B432F4">
      <w:pPr>
        <w:pStyle w:val="Heading1"/>
        <w:ind w:left="0" w:right="-440"/>
        <w:rPr>
          <w:rFonts w:ascii="Times New Roman" w:hAnsi="Times New Roman" w:cs="Times New Roman"/>
          <w:color w:val="1B1B1B"/>
        </w:rPr>
      </w:pPr>
    </w:p>
    <w:p w14:paraId="11EA9443" w14:textId="77777777" w:rsidR="000D1A5F" w:rsidRDefault="000D1A5F" w:rsidP="00B432F4">
      <w:pPr>
        <w:pStyle w:val="Heading1"/>
        <w:ind w:left="0" w:right="-440"/>
        <w:rPr>
          <w:rFonts w:ascii="Times New Roman" w:hAnsi="Times New Roman" w:cs="Times New Roman"/>
          <w:color w:val="1B1B1B"/>
        </w:rPr>
      </w:pPr>
    </w:p>
    <w:p w14:paraId="37DE70CD" w14:textId="77777777" w:rsidR="00624B3F" w:rsidRDefault="00624B3F" w:rsidP="00B432F4">
      <w:pPr>
        <w:pStyle w:val="Heading1"/>
        <w:ind w:left="0" w:right="-440"/>
        <w:rPr>
          <w:rFonts w:ascii="Times New Roman" w:hAnsi="Times New Roman" w:cs="Times New Roman"/>
          <w:color w:val="1B1B1B"/>
        </w:rPr>
      </w:pPr>
    </w:p>
    <w:p w14:paraId="186D430C" w14:textId="77777777" w:rsidR="00624B3F" w:rsidRDefault="00624B3F" w:rsidP="00B432F4">
      <w:pPr>
        <w:pStyle w:val="Heading1"/>
        <w:ind w:left="0" w:right="-440"/>
        <w:rPr>
          <w:rFonts w:ascii="Times New Roman" w:hAnsi="Times New Roman" w:cs="Times New Roman"/>
          <w:color w:val="1B1B1B"/>
        </w:rPr>
      </w:pPr>
    </w:p>
    <w:p w14:paraId="6D128FD3" w14:textId="77777777" w:rsidR="00624B3F" w:rsidRDefault="00624B3F" w:rsidP="00B432F4">
      <w:pPr>
        <w:pStyle w:val="Heading1"/>
        <w:ind w:left="0" w:right="-440"/>
        <w:rPr>
          <w:rFonts w:ascii="Times New Roman" w:hAnsi="Times New Roman" w:cs="Times New Roman"/>
          <w:color w:val="1B1B1B"/>
        </w:rPr>
      </w:pPr>
    </w:p>
    <w:p w14:paraId="2916A189" w14:textId="77777777" w:rsidR="00FF2562" w:rsidRDefault="00FF2562" w:rsidP="00B432F4">
      <w:pPr>
        <w:pStyle w:val="Heading1"/>
        <w:ind w:left="0" w:right="-440"/>
        <w:rPr>
          <w:rFonts w:ascii="Times New Roman" w:hAnsi="Times New Roman" w:cs="Times New Roman"/>
          <w:color w:val="1B1B1B"/>
        </w:rPr>
      </w:pPr>
    </w:p>
    <w:p w14:paraId="0239E3F2" w14:textId="1613D54C" w:rsidR="006468A0" w:rsidRPr="00B14899" w:rsidRDefault="00000000" w:rsidP="00B432F4">
      <w:pPr>
        <w:pStyle w:val="Heading1"/>
        <w:ind w:left="0" w:right="-440"/>
        <w:rPr>
          <w:rFonts w:ascii="Times New Roman" w:hAnsi="Times New Roman" w:cs="Times New Roman"/>
        </w:rPr>
      </w:pPr>
      <w:r w:rsidRPr="00B14899">
        <w:rPr>
          <w:rFonts w:ascii="Times New Roman" w:hAnsi="Times New Roman" w:cs="Times New Roman"/>
          <w:color w:val="1B1B1B"/>
        </w:rPr>
        <w:lastRenderedPageBreak/>
        <w:t>Daily</w:t>
      </w:r>
      <w:r w:rsidRPr="00B14899">
        <w:rPr>
          <w:rFonts w:ascii="Times New Roman" w:hAnsi="Times New Roman" w:cs="Times New Roman"/>
          <w:color w:val="1B1B1B"/>
          <w:spacing w:val="-6"/>
        </w:rPr>
        <w:t xml:space="preserve"> </w:t>
      </w:r>
      <w:r w:rsidRPr="00B14899">
        <w:rPr>
          <w:rFonts w:ascii="Times New Roman" w:hAnsi="Times New Roman" w:cs="Times New Roman"/>
          <w:color w:val="1B1B1B"/>
        </w:rPr>
        <w:t>Course</w:t>
      </w:r>
      <w:r w:rsidRPr="00B14899">
        <w:rPr>
          <w:rFonts w:ascii="Times New Roman" w:hAnsi="Times New Roman" w:cs="Times New Roman"/>
          <w:color w:val="1B1B1B"/>
          <w:spacing w:val="-7"/>
        </w:rPr>
        <w:t xml:space="preserve"> </w:t>
      </w:r>
      <w:r w:rsidRPr="00B14899">
        <w:rPr>
          <w:rFonts w:ascii="Times New Roman" w:hAnsi="Times New Roman" w:cs="Times New Roman"/>
          <w:color w:val="1B1B1B"/>
          <w:spacing w:val="-4"/>
        </w:rPr>
        <w:t>Plan</w:t>
      </w:r>
    </w:p>
    <w:p w14:paraId="01EA5AD6" w14:textId="79C32C5E" w:rsidR="006468A0" w:rsidRDefault="00E4418B" w:rsidP="00B432F4">
      <w:pPr>
        <w:spacing w:before="281"/>
        <w:ind w:right="-440"/>
        <w:rPr>
          <w:rFonts w:ascii="Times New Roman" w:hAnsi="Times New Roman" w:cs="Times New Roman"/>
          <w:sz w:val="24"/>
        </w:rPr>
      </w:pPr>
      <w:r>
        <w:rPr>
          <w:rFonts w:ascii="Times New Roman" w:hAnsi="Times New Roman" w:cs="Times New Roman"/>
          <w:sz w:val="24"/>
        </w:rPr>
        <w:t xml:space="preserve">Due to advanced laboratory equipment </w:t>
      </w:r>
      <w:r w:rsidR="00184B2C">
        <w:rPr>
          <w:rFonts w:ascii="Times New Roman" w:hAnsi="Times New Roman" w:cs="Times New Roman"/>
          <w:sz w:val="24"/>
        </w:rPr>
        <w:t xml:space="preserve">availability, </w:t>
      </w:r>
      <w:r>
        <w:rPr>
          <w:rFonts w:ascii="Times New Roman" w:hAnsi="Times New Roman" w:cs="Times New Roman"/>
          <w:sz w:val="24"/>
        </w:rPr>
        <w:t>maintenance</w:t>
      </w:r>
      <w:r w:rsidR="00184B2C">
        <w:rPr>
          <w:rFonts w:ascii="Times New Roman" w:hAnsi="Times New Roman" w:cs="Times New Roman"/>
          <w:sz w:val="24"/>
        </w:rPr>
        <w:t>,</w:t>
      </w:r>
      <w:r>
        <w:rPr>
          <w:rFonts w:ascii="Times New Roman" w:hAnsi="Times New Roman" w:cs="Times New Roman"/>
          <w:sz w:val="24"/>
        </w:rPr>
        <w:t xml:space="preserve"> and outages, </w:t>
      </w:r>
      <w:r w:rsidRPr="00B14899">
        <w:rPr>
          <w:rFonts w:ascii="Times New Roman" w:hAnsi="Times New Roman" w:cs="Times New Roman"/>
          <w:sz w:val="24"/>
        </w:rPr>
        <w:t>his</w:t>
      </w:r>
      <w:r w:rsidRPr="00B14899">
        <w:rPr>
          <w:rFonts w:ascii="Times New Roman" w:hAnsi="Times New Roman" w:cs="Times New Roman"/>
          <w:spacing w:val="-2"/>
          <w:sz w:val="24"/>
        </w:rPr>
        <w:t xml:space="preserve"> </w:t>
      </w:r>
      <w:r w:rsidRPr="00B14899">
        <w:rPr>
          <w:rFonts w:ascii="Times New Roman" w:hAnsi="Times New Roman" w:cs="Times New Roman"/>
          <w:sz w:val="24"/>
        </w:rPr>
        <w:t>detailed</w:t>
      </w:r>
      <w:r w:rsidRPr="00B14899">
        <w:rPr>
          <w:rFonts w:ascii="Times New Roman" w:hAnsi="Times New Roman" w:cs="Times New Roman"/>
          <w:spacing w:val="-2"/>
          <w:sz w:val="24"/>
        </w:rPr>
        <w:t xml:space="preserve"> </w:t>
      </w:r>
      <w:r w:rsidRPr="00B14899">
        <w:rPr>
          <w:rFonts w:ascii="Times New Roman" w:hAnsi="Times New Roman" w:cs="Times New Roman"/>
          <w:sz w:val="24"/>
        </w:rPr>
        <w:t>plan</w:t>
      </w:r>
      <w:r w:rsidRPr="00B14899">
        <w:rPr>
          <w:rFonts w:ascii="Times New Roman" w:hAnsi="Times New Roman" w:cs="Times New Roman"/>
          <w:spacing w:val="-2"/>
          <w:sz w:val="24"/>
        </w:rPr>
        <w:t xml:space="preserve"> </w:t>
      </w:r>
      <w:r w:rsidRPr="00B14899">
        <w:rPr>
          <w:rFonts w:ascii="Times New Roman" w:hAnsi="Times New Roman" w:cs="Times New Roman"/>
          <w:sz w:val="24"/>
        </w:rPr>
        <w:t>is</w:t>
      </w:r>
      <w:r w:rsidRPr="00B14899">
        <w:rPr>
          <w:rFonts w:ascii="Times New Roman" w:hAnsi="Times New Roman" w:cs="Times New Roman"/>
          <w:spacing w:val="-2"/>
          <w:sz w:val="24"/>
        </w:rPr>
        <w:t xml:space="preserve"> </w:t>
      </w:r>
      <w:r w:rsidRPr="00B14899">
        <w:rPr>
          <w:rFonts w:ascii="Times New Roman" w:hAnsi="Times New Roman" w:cs="Times New Roman"/>
          <w:sz w:val="24"/>
        </w:rPr>
        <w:t>subject</w:t>
      </w:r>
      <w:r w:rsidRPr="00B14899">
        <w:rPr>
          <w:rFonts w:ascii="Times New Roman" w:hAnsi="Times New Roman" w:cs="Times New Roman"/>
          <w:spacing w:val="-5"/>
          <w:sz w:val="24"/>
        </w:rPr>
        <w:t xml:space="preserve"> </w:t>
      </w:r>
      <w:r w:rsidRPr="00B14899">
        <w:rPr>
          <w:rFonts w:ascii="Times New Roman" w:hAnsi="Times New Roman" w:cs="Times New Roman"/>
          <w:sz w:val="24"/>
        </w:rPr>
        <w:t>to</w:t>
      </w:r>
      <w:r w:rsidRPr="00B14899">
        <w:rPr>
          <w:rFonts w:ascii="Times New Roman" w:hAnsi="Times New Roman" w:cs="Times New Roman"/>
          <w:spacing w:val="-4"/>
          <w:sz w:val="24"/>
        </w:rPr>
        <w:t xml:space="preserve"> </w:t>
      </w:r>
      <w:r w:rsidRPr="00B14899">
        <w:rPr>
          <w:rFonts w:ascii="Times New Roman" w:hAnsi="Times New Roman" w:cs="Times New Roman"/>
          <w:sz w:val="24"/>
        </w:rPr>
        <w:t>change</w:t>
      </w:r>
      <w:r w:rsidRPr="00B14899">
        <w:rPr>
          <w:rFonts w:ascii="Times New Roman" w:hAnsi="Times New Roman" w:cs="Times New Roman"/>
          <w:spacing w:val="-5"/>
          <w:sz w:val="24"/>
        </w:rPr>
        <w:t xml:space="preserve"> </w:t>
      </w:r>
      <w:r w:rsidRPr="00B14899">
        <w:rPr>
          <w:rFonts w:ascii="Times New Roman" w:hAnsi="Times New Roman" w:cs="Times New Roman"/>
          <w:sz w:val="24"/>
        </w:rPr>
        <w:t>with</w:t>
      </w:r>
      <w:r w:rsidRPr="00B14899">
        <w:rPr>
          <w:rFonts w:ascii="Times New Roman" w:hAnsi="Times New Roman" w:cs="Times New Roman"/>
          <w:spacing w:val="-4"/>
          <w:sz w:val="24"/>
        </w:rPr>
        <w:t xml:space="preserve"> </w:t>
      </w:r>
      <w:r w:rsidRPr="00B14899">
        <w:rPr>
          <w:rFonts w:ascii="Times New Roman" w:hAnsi="Times New Roman" w:cs="Times New Roman"/>
          <w:sz w:val="24"/>
        </w:rPr>
        <w:t>advanced</w:t>
      </w:r>
      <w:r w:rsidRPr="00B14899">
        <w:rPr>
          <w:rFonts w:ascii="Times New Roman" w:hAnsi="Times New Roman" w:cs="Times New Roman"/>
          <w:spacing w:val="-2"/>
          <w:sz w:val="24"/>
        </w:rPr>
        <w:t xml:space="preserve"> </w:t>
      </w:r>
      <w:r w:rsidRPr="00B14899">
        <w:rPr>
          <w:rFonts w:ascii="Times New Roman" w:hAnsi="Times New Roman" w:cs="Times New Roman"/>
          <w:sz w:val="24"/>
        </w:rPr>
        <w:t>notice</w:t>
      </w:r>
      <w:r>
        <w:rPr>
          <w:rFonts w:ascii="Times New Roman" w:hAnsi="Times New Roman" w:cs="Times New Roman"/>
          <w:sz w:val="24"/>
        </w:rPr>
        <w:t xml:space="preserve"> to the class by email</w:t>
      </w:r>
      <w:r w:rsidRPr="00B14899">
        <w:rPr>
          <w:rFonts w:ascii="Times New Roman" w:hAnsi="Times New Roman" w:cs="Times New Roman"/>
          <w:sz w:val="24"/>
        </w:rPr>
        <w:t>.</w:t>
      </w:r>
      <w:r w:rsidRPr="00B14899">
        <w:rPr>
          <w:rFonts w:ascii="Times New Roman" w:hAnsi="Times New Roman" w:cs="Times New Roman"/>
          <w:spacing w:val="-1"/>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000D1A5F">
        <w:rPr>
          <w:rFonts w:ascii="Times New Roman" w:hAnsi="Times New Roman" w:cs="Times New Roman"/>
          <w:sz w:val="24"/>
        </w:rPr>
        <w:t xml:space="preserve">default location of the class </w:t>
      </w:r>
      <w:proofErr w:type="gramStart"/>
      <w:r w:rsidR="000D1A5F">
        <w:rPr>
          <w:rFonts w:ascii="Times New Roman" w:hAnsi="Times New Roman" w:cs="Times New Roman"/>
          <w:sz w:val="24"/>
        </w:rPr>
        <w:t>is in</w:t>
      </w:r>
      <w:proofErr w:type="gramEnd"/>
      <w:r w:rsidR="000D1A5F">
        <w:rPr>
          <w:rFonts w:ascii="Times New Roman" w:hAnsi="Times New Roman" w:cs="Times New Roman"/>
          <w:sz w:val="24"/>
        </w:rPr>
        <w:t xml:space="preserve"> </w:t>
      </w:r>
      <w:proofErr w:type="gramStart"/>
      <w:r w:rsidR="000D1A5F">
        <w:rPr>
          <w:rFonts w:ascii="Times New Roman" w:hAnsi="Times New Roman" w:cs="Times New Roman"/>
          <w:sz w:val="24"/>
        </w:rPr>
        <w:t>Science</w:t>
      </w:r>
      <w:proofErr w:type="gramEnd"/>
      <w:r w:rsidR="000D1A5F">
        <w:rPr>
          <w:rFonts w:ascii="Times New Roman" w:hAnsi="Times New Roman" w:cs="Times New Roman"/>
          <w:sz w:val="24"/>
        </w:rPr>
        <w:t xml:space="preserve"> 204, but laboratory meetings will</w:t>
      </w:r>
      <w:r w:rsidRPr="00B14899">
        <w:rPr>
          <w:rFonts w:ascii="Times New Roman" w:hAnsi="Times New Roman" w:cs="Times New Roman"/>
          <w:sz w:val="24"/>
        </w:rPr>
        <w:t xml:space="preserve"> </w:t>
      </w:r>
      <w:r w:rsidR="00EF3BA1">
        <w:rPr>
          <w:rFonts w:ascii="Times New Roman" w:hAnsi="Times New Roman" w:cs="Times New Roman"/>
          <w:sz w:val="24"/>
        </w:rPr>
        <w:t>announced</w:t>
      </w:r>
      <w:r w:rsidRPr="00B14899">
        <w:rPr>
          <w:rFonts w:ascii="Times New Roman" w:hAnsi="Times New Roman" w:cs="Times New Roman"/>
          <w:sz w:val="24"/>
        </w:rPr>
        <w:t xml:space="preserve"> ahead of </w:t>
      </w:r>
      <w:r>
        <w:rPr>
          <w:rFonts w:ascii="Times New Roman" w:hAnsi="Times New Roman" w:cs="Times New Roman"/>
          <w:sz w:val="24"/>
        </w:rPr>
        <w:t xml:space="preserve">each </w:t>
      </w:r>
      <w:r w:rsidRPr="00B14899">
        <w:rPr>
          <w:rFonts w:ascii="Times New Roman" w:hAnsi="Times New Roman" w:cs="Times New Roman"/>
          <w:sz w:val="24"/>
        </w:rPr>
        <w:t>class meeting.</w:t>
      </w:r>
      <w:r>
        <w:rPr>
          <w:rFonts w:ascii="Times New Roman" w:hAnsi="Times New Roman" w:cs="Times New Roman"/>
          <w:sz w:val="24"/>
        </w:rPr>
        <w:t xml:space="preserve"> All class meetings are held from 8:00 – 9:20 AM on Tuesdays and Thursdays.  </w:t>
      </w:r>
      <w:r w:rsidR="000D1A5F">
        <w:rPr>
          <w:rFonts w:ascii="Times New Roman" w:hAnsi="Times New Roman" w:cs="Times New Roman"/>
          <w:sz w:val="24"/>
        </w:rPr>
        <w:t>A</w:t>
      </w:r>
      <w:r>
        <w:rPr>
          <w:rFonts w:ascii="Times New Roman" w:hAnsi="Times New Roman" w:cs="Times New Roman"/>
          <w:sz w:val="24"/>
        </w:rPr>
        <w:t xml:space="preserve">ttendance is mandatory. </w:t>
      </w:r>
    </w:p>
    <w:p w14:paraId="6AC58A74" w14:textId="622CC8E2" w:rsidR="00D10A5E" w:rsidRDefault="00D10A5E" w:rsidP="00B432F4">
      <w:pPr>
        <w:spacing w:before="281"/>
        <w:ind w:right="-440"/>
        <w:rPr>
          <w:rFonts w:ascii="Times New Roman" w:hAnsi="Times New Roman" w:cs="Times New Roman"/>
          <w:sz w:val="24"/>
        </w:rPr>
      </w:pPr>
      <w:r>
        <w:rPr>
          <w:rFonts w:ascii="Times New Roman" w:hAnsi="Times New Roman" w:cs="Times New Roman"/>
          <w:noProof/>
          <w:sz w:val="24"/>
        </w:rPr>
        <w:drawing>
          <wp:inline distT="0" distB="0" distL="0" distR="0" wp14:anchorId="6B238301" wp14:editId="4CBB67E8">
            <wp:extent cx="6121400" cy="5519160"/>
            <wp:effectExtent l="0" t="0" r="0" b="5715"/>
            <wp:docPr id="1018297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1400" cy="5519160"/>
                    </a:xfrm>
                    <a:prstGeom prst="rect">
                      <a:avLst/>
                    </a:prstGeom>
                    <a:noFill/>
                    <a:ln>
                      <a:noFill/>
                    </a:ln>
                  </pic:spPr>
                </pic:pic>
              </a:graphicData>
            </a:graphic>
          </wp:inline>
        </w:drawing>
      </w:r>
    </w:p>
    <w:p w14:paraId="72230F29" w14:textId="667D88C7" w:rsidR="00D10A5E" w:rsidRDefault="00D10A5E" w:rsidP="00B432F4">
      <w:pPr>
        <w:spacing w:before="281"/>
        <w:ind w:right="-440"/>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7EE81897" wp14:editId="087598F8">
            <wp:extent cx="6033681" cy="3421116"/>
            <wp:effectExtent l="0" t="0" r="5715" b="8255"/>
            <wp:docPr id="17705413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3835" cy="3426874"/>
                    </a:xfrm>
                    <a:prstGeom prst="rect">
                      <a:avLst/>
                    </a:prstGeom>
                    <a:noFill/>
                    <a:ln>
                      <a:noFill/>
                    </a:ln>
                  </pic:spPr>
                </pic:pic>
              </a:graphicData>
            </a:graphic>
          </wp:inline>
        </w:drawing>
      </w:r>
    </w:p>
    <w:p w14:paraId="03773120" w14:textId="3A338480" w:rsidR="00D10A5E" w:rsidRPr="00B14899" w:rsidRDefault="00D10A5E" w:rsidP="00B432F4">
      <w:pPr>
        <w:spacing w:before="281"/>
        <w:ind w:right="-440"/>
        <w:rPr>
          <w:rFonts w:ascii="Times New Roman" w:hAnsi="Times New Roman" w:cs="Times New Roman"/>
          <w:sz w:val="24"/>
        </w:rPr>
      </w:pPr>
    </w:p>
    <w:p w14:paraId="16AB85C2" w14:textId="77777777" w:rsidR="006468A0" w:rsidRPr="00B14899" w:rsidRDefault="006468A0" w:rsidP="00B432F4">
      <w:pPr>
        <w:pStyle w:val="BodyText"/>
        <w:spacing w:before="9"/>
        <w:ind w:right="-440"/>
        <w:rPr>
          <w:rFonts w:ascii="Times New Roman" w:hAnsi="Times New Roman" w:cs="Times New Roman"/>
          <w:sz w:val="23"/>
        </w:rPr>
      </w:pPr>
    </w:p>
    <w:p w14:paraId="267A9ABF" w14:textId="77777777" w:rsidR="006468A0" w:rsidRDefault="006468A0" w:rsidP="00624B3F">
      <w:pPr>
        <w:spacing w:line="251" w:lineRule="exact"/>
        <w:ind w:right="-440"/>
        <w:rPr>
          <w:rFonts w:ascii="Times New Roman" w:hAnsi="Times New Roman" w:cs="Times New Roman"/>
          <w:sz w:val="24"/>
        </w:rPr>
      </w:pPr>
    </w:p>
    <w:p w14:paraId="1D6AA175" w14:textId="77777777" w:rsidR="00D10A5E" w:rsidRDefault="00D10A5E" w:rsidP="00624B3F">
      <w:pPr>
        <w:spacing w:line="251" w:lineRule="exact"/>
        <w:ind w:right="-440"/>
        <w:rPr>
          <w:rFonts w:ascii="Times New Roman" w:hAnsi="Times New Roman" w:cs="Times New Roman"/>
          <w:sz w:val="24"/>
        </w:rPr>
      </w:pPr>
    </w:p>
    <w:p w14:paraId="62152BE6" w14:textId="77777777" w:rsidR="00D10A5E" w:rsidRDefault="00D10A5E" w:rsidP="00624B3F">
      <w:pPr>
        <w:spacing w:line="251" w:lineRule="exact"/>
        <w:ind w:right="-440"/>
        <w:rPr>
          <w:rFonts w:ascii="Times New Roman" w:hAnsi="Times New Roman" w:cs="Times New Roman"/>
          <w:sz w:val="24"/>
        </w:rPr>
      </w:pPr>
    </w:p>
    <w:p w14:paraId="3AB5B898" w14:textId="77777777" w:rsidR="00D10A5E" w:rsidRDefault="00D10A5E" w:rsidP="00624B3F">
      <w:pPr>
        <w:spacing w:line="251" w:lineRule="exact"/>
        <w:ind w:right="-440"/>
        <w:rPr>
          <w:rFonts w:ascii="Times New Roman" w:hAnsi="Times New Roman" w:cs="Times New Roman"/>
          <w:sz w:val="24"/>
        </w:rPr>
      </w:pPr>
    </w:p>
    <w:p w14:paraId="4BA55806" w14:textId="77777777" w:rsidR="00D10A5E" w:rsidRDefault="00D10A5E" w:rsidP="00624B3F">
      <w:pPr>
        <w:spacing w:line="251" w:lineRule="exact"/>
        <w:ind w:right="-440"/>
        <w:rPr>
          <w:rFonts w:ascii="Times New Roman" w:hAnsi="Times New Roman" w:cs="Times New Roman"/>
          <w:sz w:val="24"/>
        </w:rPr>
      </w:pPr>
    </w:p>
    <w:p w14:paraId="19F176FF" w14:textId="77777777" w:rsidR="00D10A5E" w:rsidRDefault="00D10A5E" w:rsidP="00624B3F">
      <w:pPr>
        <w:spacing w:line="251" w:lineRule="exact"/>
        <w:ind w:right="-440"/>
        <w:rPr>
          <w:rFonts w:ascii="Times New Roman" w:hAnsi="Times New Roman" w:cs="Times New Roman"/>
          <w:sz w:val="24"/>
        </w:rPr>
      </w:pPr>
    </w:p>
    <w:p w14:paraId="3B9A88B2" w14:textId="77777777" w:rsidR="00D10A5E" w:rsidRDefault="00D10A5E" w:rsidP="00624B3F">
      <w:pPr>
        <w:spacing w:line="251" w:lineRule="exact"/>
        <w:ind w:right="-440"/>
        <w:rPr>
          <w:rFonts w:ascii="Times New Roman" w:hAnsi="Times New Roman" w:cs="Times New Roman"/>
          <w:sz w:val="24"/>
        </w:rPr>
      </w:pPr>
    </w:p>
    <w:p w14:paraId="2E455D42" w14:textId="77777777" w:rsidR="00D10A5E" w:rsidRDefault="00D10A5E" w:rsidP="00624B3F">
      <w:pPr>
        <w:spacing w:line="251" w:lineRule="exact"/>
        <w:ind w:right="-440"/>
        <w:rPr>
          <w:rFonts w:ascii="Times New Roman" w:hAnsi="Times New Roman" w:cs="Times New Roman"/>
          <w:sz w:val="24"/>
        </w:rPr>
      </w:pPr>
    </w:p>
    <w:p w14:paraId="3AD068D2" w14:textId="77777777" w:rsidR="00D10A5E" w:rsidRDefault="00D10A5E" w:rsidP="00624B3F">
      <w:pPr>
        <w:spacing w:line="251" w:lineRule="exact"/>
        <w:ind w:right="-440"/>
        <w:rPr>
          <w:rFonts w:ascii="Times New Roman" w:hAnsi="Times New Roman" w:cs="Times New Roman"/>
          <w:sz w:val="24"/>
        </w:rPr>
      </w:pPr>
    </w:p>
    <w:p w14:paraId="2FEF5F1A" w14:textId="77777777" w:rsidR="00D10A5E" w:rsidRDefault="00D10A5E" w:rsidP="00624B3F">
      <w:pPr>
        <w:spacing w:line="251" w:lineRule="exact"/>
        <w:ind w:right="-440"/>
        <w:rPr>
          <w:rFonts w:ascii="Times New Roman" w:hAnsi="Times New Roman" w:cs="Times New Roman"/>
          <w:sz w:val="24"/>
        </w:rPr>
      </w:pPr>
    </w:p>
    <w:p w14:paraId="28A1A772" w14:textId="77777777" w:rsidR="00D10A5E" w:rsidRDefault="00D10A5E" w:rsidP="00624B3F">
      <w:pPr>
        <w:spacing w:line="251" w:lineRule="exact"/>
        <w:ind w:right="-440"/>
        <w:rPr>
          <w:rFonts w:ascii="Times New Roman" w:hAnsi="Times New Roman" w:cs="Times New Roman"/>
          <w:sz w:val="24"/>
        </w:rPr>
      </w:pPr>
    </w:p>
    <w:p w14:paraId="3AD34D63" w14:textId="77777777" w:rsidR="00D10A5E" w:rsidRDefault="00D10A5E" w:rsidP="00624B3F">
      <w:pPr>
        <w:spacing w:line="251" w:lineRule="exact"/>
        <w:ind w:right="-440"/>
        <w:rPr>
          <w:rFonts w:ascii="Times New Roman" w:hAnsi="Times New Roman" w:cs="Times New Roman"/>
          <w:sz w:val="24"/>
        </w:rPr>
      </w:pPr>
    </w:p>
    <w:p w14:paraId="30C431BA" w14:textId="77777777" w:rsidR="00D10A5E" w:rsidRDefault="00D10A5E" w:rsidP="00624B3F">
      <w:pPr>
        <w:spacing w:line="251" w:lineRule="exact"/>
        <w:ind w:right="-440"/>
        <w:rPr>
          <w:rFonts w:ascii="Times New Roman" w:hAnsi="Times New Roman" w:cs="Times New Roman"/>
          <w:sz w:val="24"/>
        </w:rPr>
      </w:pPr>
    </w:p>
    <w:p w14:paraId="35366016" w14:textId="77777777" w:rsidR="00D10A5E" w:rsidRDefault="00D10A5E" w:rsidP="00624B3F">
      <w:pPr>
        <w:spacing w:line="251" w:lineRule="exact"/>
        <w:ind w:right="-440"/>
        <w:rPr>
          <w:rFonts w:ascii="Times New Roman" w:hAnsi="Times New Roman" w:cs="Times New Roman"/>
          <w:sz w:val="24"/>
        </w:rPr>
      </w:pPr>
    </w:p>
    <w:p w14:paraId="67EC17D7" w14:textId="77777777" w:rsidR="00D10A5E" w:rsidRDefault="00D10A5E" w:rsidP="00624B3F">
      <w:pPr>
        <w:spacing w:line="251" w:lineRule="exact"/>
        <w:ind w:right="-440"/>
        <w:rPr>
          <w:rFonts w:ascii="Times New Roman" w:hAnsi="Times New Roman" w:cs="Times New Roman"/>
          <w:sz w:val="24"/>
        </w:rPr>
      </w:pPr>
    </w:p>
    <w:sectPr w:rsidR="00D10A5E" w:rsidSect="00D10A5E">
      <w:pgSz w:w="12240" w:h="15840"/>
      <w:pgMar w:top="1360" w:right="132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A61BCB"/>
    <w:multiLevelType w:val="multilevel"/>
    <w:tmpl w:val="D38E7A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90FBE"/>
    <w:multiLevelType w:val="hybridMultilevel"/>
    <w:tmpl w:val="29E81BBC"/>
    <w:lvl w:ilvl="0" w:tplc="5B1EFC6C">
      <w:start w:val="1"/>
      <w:numFmt w:val="decimal"/>
      <w:lvlText w:val="%1)"/>
      <w:lvlJc w:val="left"/>
      <w:pPr>
        <w:ind w:left="880" w:hanging="360"/>
        <w:jc w:val="left"/>
      </w:pPr>
      <w:rPr>
        <w:rFonts w:ascii="Georgia" w:eastAsia="Georgia" w:hAnsi="Georgia" w:cs="Georgia" w:hint="default"/>
        <w:b w:val="0"/>
        <w:bCs w:val="0"/>
        <w:i w:val="0"/>
        <w:iCs w:val="0"/>
        <w:spacing w:val="0"/>
        <w:w w:val="100"/>
        <w:sz w:val="22"/>
        <w:szCs w:val="22"/>
        <w:lang w:val="en-US" w:eastAsia="en-US" w:bidi="ar-SA"/>
      </w:rPr>
    </w:lvl>
    <w:lvl w:ilvl="1" w:tplc="403EFFE0">
      <w:numFmt w:val="bullet"/>
      <w:lvlText w:val="•"/>
      <w:lvlJc w:val="left"/>
      <w:pPr>
        <w:ind w:left="1756" w:hanging="360"/>
      </w:pPr>
      <w:rPr>
        <w:rFonts w:hint="default"/>
        <w:lang w:val="en-US" w:eastAsia="en-US" w:bidi="ar-SA"/>
      </w:rPr>
    </w:lvl>
    <w:lvl w:ilvl="2" w:tplc="FB465192">
      <w:numFmt w:val="bullet"/>
      <w:lvlText w:val="•"/>
      <w:lvlJc w:val="left"/>
      <w:pPr>
        <w:ind w:left="2632" w:hanging="360"/>
      </w:pPr>
      <w:rPr>
        <w:rFonts w:hint="default"/>
        <w:lang w:val="en-US" w:eastAsia="en-US" w:bidi="ar-SA"/>
      </w:rPr>
    </w:lvl>
    <w:lvl w:ilvl="3" w:tplc="C8A02506">
      <w:numFmt w:val="bullet"/>
      <w:lvlText w:val="•"/>
      <w:lvlJc w:val="left"/>
      <w:pPr>
        <w:ind w:left="3508" w:hanging="360"/>
      </w:pPr>
      <w:rPr>
        <w:rFonts w:hint="default"/>
        <w:lang w:val="en-US" w:eastAsia="en-US" w:bidi="ar-SA"/>
      </w:rPr>
    </w:lvl>
    <w:lvl w:ilvl="4" w:tplc="CB7021F2">
      <w:numFmt w:val="bullet"/>
      <w:lvlText w:val="•"/>
      <w:lvlJc w:val="left"/>
      <w:pPr>
        <w:ind w:left="4384" w:hanging="360"/>
      </w:pPr>
      <w:rPr>
        <w:rFonts w:hint="default"/>
        <w:lang w:val="en-US" w:eastAsia="en-US" w:bidi="ar-SA"/>
      </w:rPr>
    </w:lvl>
    <w:lvl w:ilvl="5" w:tplc="CAB61F0C">
      <w:numFmt w:val="bullet"/>
      <w:lvlText w:val="•"/>
      <w:lvlJc w:val="left"/>
      <w:pPr>
        <w:ind w:left="5260" w:hanging="360"/>
      </w:pPr>
      <w:rPr>
        <w:rFonts w:hint="default"/>
        <w:lang w:val="en-US" w:eastAsia="en-US" w:bidi="ar-SA"/>
      </w:rPr>
    </w:lvl>
    <w:lvl w:ilvl="6" w:tplc="97485516">
      <w:numFmt w:val="bullet"/>
      <w:lvlText w:val="•"/>
      <w:lvlJc w:val="left"/>
      <w:pPr>
        <w:ind w:left="6136" w:hanging="360"/>
      </w:pPr>
      <w:rPr>
        <w:rFonts w:hint="default"/>
        <w:lang w:val="en-US" w:eastAsia="en-US" w:bidi="ar-SA"/>
      </w:rPr>
    </w:lvl>
    <w:lvl w:ilvl="7" w:tplc="9E6AC9F8">
      <w:numFmt w:val="bullet"/>
      <w:lvlText w:val="•"/>
      <w:lvlJc w:val="left"/>
      <w:pPr>
        <w:ind w:left="7012" w:hanging="360"/>
      </w:pPr>
      <w:rPr>
        <w:rFonts w:hint="default"/>
        <w:lang w:val="en-US" w:eastAsia="en-US" w:bidi="ar-SA"/>
      </w:rPr>
    </w:lvl>
    <w:lvl w:ilvl="8" w:tplc="D3483228">
      <w:numFmt w:val="bullet"/>
      <w:lvlText w:val="•"/>
      <w:lvlJc w:val="left"/>
      <w:pPr>
        <w:ind w:left="7888" w:hanging="360"/>
      </w:pPr>
      <w:rPr>
        <w:rFonts w:hint="default"/>
        <w:lang w:val="en-US" w:eastAsia="en-US" w:bidi="ar-SA"/>
      </w:rPr>
    </w:lvl>
  </w:abstractNum>
  <w:num w:numId="1" w16cid:durableId="1867674231">
    <w:abstractNumId w:val="1"/>
  </w:num>
  <w:num w:numId="2" w16cid:durableId="1930574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8A0"/>
    <w:rsid w:val="000D1A5F"/>
    <w:rsid w:val="00145885"/>
    <w:rsid w:val="00165D9C"/>
    <w:rsid w:val="00184B2C"/>
    <w:rsid w:val="001B252F"/>
    <w:rsid w:val="001F38EA"/>
    <w:rsid w:val="00223044"/>
    <w:rsid w:val="002452C9"/>
    <w:rsid w:val="0025113D"/>
    <w:rsid w:val="00295F29"/>
    <w:rsid w:val="002B584D"/>
    <w:rsid w:val="002E04D4"/>
    <w:rsid w:val="00333C4E"/>
    <w:rsid w:val="0039442B"/>
    <w:rsid w:val="003B533C"/>
    <w:rsid w:val="00420DD5"/>
    <w:rsid w:val="00452DDE"/>
    <w:rsid w:val="0046114E"/>
    <w:rsid w:val="004D1E9A"/>
    <w:rsid w:val="00513FC7"/>
    <w:rsid w:val="005343AB"/>
    <w:rsid w:val="00567B31"/>
    <w:rsid w:val="00591AA8"/>
    <w:rsid w:val="00602DD8"/>
    <w:rsid w:val="00624B3F"/>
    <w:rsid w:val="006468A0"/>
    <w:rsid w:val="007418AC"/>
    <w:rsid w:val="007C3599"/>
    <w:rsid w:val="00836B11"/>
    <w:rsid w:val="009371D5"/>
    <w:rsid w:val="009658E8"/>
    <w:rsid w:val="009939FB"/>
    <w:rsid w:val="00A33A74"/>
    <w:rsid w:val="00B14899"/>
    <w:rsid w:val="00B17F27"/>
    <w:rsid w:val="00B40E9C"/>
    <w:rsid w:val="00B432F4"/>
    <w:rsid w:val="00BC2851"/>
    <w:rsid w:val="00C2248A"/>
    <w:rsid w:val="00C31199"/>
    <w:rsid w:val="00CB3109"/>
    <w:rsid w:val="00D10A5E"/>
    <w:rsid w:val="00D84C14"/>
    <w:rsid w:val="00DA2D89"/>
    <w:rsid w:val="00E4418B"/>
    <w:rsid w:val="00E92886"/>
    <w:rsid w:val="00EF3BA1"/>
    <w:rsid w:val="00EF4F88"/>
    <w:rsid w:val="00F965E1"/>
    <w:rsid w:val="00FF2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B8AB"/>
  <w15:docId w15:val="{F3524E38-75CE-CA45-9377-B3E69E46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160"/>
      <w:outlineLvl w:val="0"/>
    </w:pPr>
    <w:rPr>
      <w:b/>
      <w:bCs/>
      <w:sz w:val="32"/>
      <w:szCs w:val="32"/>
    </w:rPr>
  </w:style>
  <w:style w:type="paragraph" w:styleId="Heading2">
    <w:name w:val="heading 2"/>
    <w:basedOn w:val="Normal"/>
    <w:uiPriority w:val="9"/>
    <w:unhideWhenUsed/>
    <w:qFormat/>
    <w:pPr>
      <w:ind w:left="16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
      <w:ind w:left="879" w:hanging="359"/>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E4418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4418B"/>
    <w:rPr>
      <w:color w:val="0000FF"/>
      <w:u w:val="single"/>
    </w:rPr>
  </w:style>
  <w:style w:type="character" w:styleId="UnresolvedMention">
    <w:name w:val="Unresolved Mention"/>
    <w:basedOn w:val="DefaultParagraphFont"/>
    <w:uiPriority w:val="99"/>
    <w:semiHidden/>
    <w:unhideWhenUsed/>
    <w:rsid w:val="00E4418B"/>
    <w:rPr>
      <w:color w:val="605E5C"/>
      <w:shd w:val="clear" w:color="auto" w:fill="E1DFDD"/>
    </w:rPr>
  </w:style>
  <w:style w:type="paragraph" w:styleId="Revision">
    <w:name w:val="Revision"/>
    <w:hidden/>
    <w:uiPriority w:val="99"/>
    <w:semiHidden/>
    <w:rsid w:val="009371D5"/>
    <w:pPr>
      <w:widowControl/>
      <w:autoSpaceDE/>
      <w:autoSpaceDN/>
    </w:pPr>
    <w:rPr>
      <w:rFonts w:ascii="Georgia" w:eastAsia="Georgia" w:hAnsi="Georgia" w:cs="Georgia"/>
    </w:rPr>
  </w:style>
  <w:style w:type="character" w:styleId="FollowedHyperlink">
    <w:name w:val="FollowedHyperlink"/>
    <w:basedOn w:val="DefaultParagraphFont"/>
    <w:uiPriority w:val="99"/>
    <w:semiHidden/>
    <w:unhideWhenUsed/>
    <w:rsid w:val="000D1A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581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pts.ttu.edu/tlpdc/RecommendedSyllabusStatements.php" TargetMode="External"/><Relationship Id="rId3" Type="http://schemas.openxmlformats.org/officeDocument/2006/relationships/settings" Target="settings.xml"/><Relationship Id="rId7" Type="http://schemas.openxmlformats.org/officeDocument/2006/relationships/hyperlink" Target="https://www.depts.ttu.edu/tlpdc/RequiredSyllabusStatements.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pts.ttu.edu/phas/cees/" TargetMode="External"/><Relationship Id="rId11" Type="http://schemas.openxmlformats.org/officeDocument/2006/relationships/fontTable" Target="fontTable.xml"/><Relationship Id="rId5" Type="http://schemas.openxmlformats.org/officeDocument/2006/relationships/hyperlink" Target="mailto:Robert.Duncan@ttu.edu"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dc:creator>
  <cp:lastModifiedBy>Gillespie, A</cp:lastModifiedBy>
  <cp:revision>2</cp:revision>
  <dcterms:created xsi:type="dcterms:W3CDTF">2024-08-28T13:30:00Z</dcterms:created>
  <dcterms:modified xsi:type="dcterms:W3CDTF">2024-08-28T13:30:00Z</dcterms:modified>
</cp:coreProperties>
</file>